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footer2.xml" ContentType="application/vnd.openxmlformats-officedocument.wordprocessingml.footer+xml"/>
  <Override PartName="/word/footer3.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727D1" w:rsidRPr="005727D1" w:rsidRDefault="005727D1" w:rsidP="005727D1">
      <w:pPr>
        <w:jc w:val="center"/>
        <w:rPr>
          <w:rFonts w:ascii="Times New Roman" w:hAnsi="Times New Roman" w:cs="Times New Roman"/>
          <w:b/>
          <w:sz w:val="24"/>
          <w:szCs w:val="24"/>
        </w:rPr>
      </w:pPr>
    </w:p>
    <w:p w:rsidR="005727D1" w:rsidRPr="005727D1" w:rsidRDefault="005727D1" w:rsidP="005727D1">
      <w:pPr>
        <w:jc w:val="center"/>
        <w:rPr>
          <w:rFonts w:ascii="Times New Roman" w:hAnsi="Times New Roman" w:cs="Times New Roman"/>
          <w:b/>
          <w:sz w:val="24"/>
          <w:szCs w:val="24"/>
        </w:rPr>
      </w:pPr>
    </w:p>
    <w:p w:rsidR="005727D1" w:rsidRPr="005727D1" w:rsidRDefault="005727D1" w:rsidP="005727D1">
      <w:pPr>
        <w:jc w:val="center"/>
        <w:rPr>
          <w:rFonts w:ascii="Times New Roman" w:hAnsi="Times New Roman" w:cs="Times New Roman"/>
          <w:b/>
          <w:sz w:val="24"/>
          <w:szCs w:val="24"/>
        </w:rPr>
      </w:pPr>
    </w:p>
    <w:p w:rsidR="005727D1" w:rsidRPr="005727D1" w:rsidRDefault="005727D1" w:rsidP="005727D1">
      <w:pPr>
        <w:rPr>
          <w:rFonts w:ascii="Times New Roman" w:hAnsi="Times New Roman" w:cs="Times New Roman"/>
          <w:b/>
          <w:sz w:val="24"/>
          <w:szCs w:val="24"/>
        </w:rPr>
      </w:pPr>
    </w:p>
    <w:p w:rsidR="005727D1" w:rsidRPr="005727D1" w:rsidRDefault="005727D1" w:rsidP="005727D1">
      <w:pPr>
        <w:jc w:val="center"/>
        <w:rPr>
          <w:rFonts w:ascii="Times New Roman" w:hAnsi="Times New Roman" w:cs="Times New Roman"/>
          <w:b/>
          <w:sz w:val="24"/>
          <w:szCs w:val="24"/>
        </w:rPr>
      </w:pPr>
      <w:r w:rsidRPr="005727D1">
        <w:rPr>
          <w:rFonts w:ascii="Times New Roman" w:hAnsi="Times New Roman" w:cs="Times New Roman"/>
          <w:b/>
          <w:sz w:val="24"/>
          <w:szCs w:val="24"/>
        </w:rPr>
        <w:t>РЕАЛИЗАЦИЯ КУЛЬТУРНО-ОБРАЗОВАТЕЛЬНЫХ МУЗЕЙНЫХ ПРОГРАММ КАК СРЕДСТВО СТАНОВЛЕНИЯ И РАЗВИТИЯ ДУХОВНО-ПАТРИОТИЧЕСКИХ КАЧЕСТВ ШКОЛЬНИКОВ</w:t>
      </w:r>
    </w:p>
    <w:p w:rsidR="005727D1" w:rsidRPr="005727D1" w:rsidRDefault="005727D1" w:rsidP="005727D1">
      <w:pPr>
        <w:jc w:val="center"/>
        <w:rPr>
          <w:rFonts w:ascii="Times New Roman" w:hAnsi="Times New Roman" w:cs="Times New Roman"/>
          <w:b/>
          <w:sz w:val="24"/>
          <w:szCs w:val="24"/>
        </w:rPr>
      </w:pPr>
    </w:p>
    <w:p w:rsidR="005727D1" w:rsidRPr="005727D1" w:rsidRDefault="005727D1" w:rsidP="005727D1">
      <w:pPr>
        <w:jc w:val="center"/>
        <w:rPr>
          <w:rFonts w:ascii="Times New Roman" w:hAnsi="Times New Roman" w:cs="Times New Roman"/>
          <w:b/>
          <w:sz w:val="24"/>
          <w:szCs w:val="24"/>
        </w:rPr>
      </w:pPr>
    </w:p>
    <w:p w:rsidR="005727D1" w:rsidRPr="005727D1" w:rsidRDefault="005727D1" w:rsidP="005727D1">
      <w:pPr>
        <w:jc w:val="center"/>
        <w:rPr>
          <w:rFonts w:ascii="Times New Roman" w:hAnsi="Times New Roman" w:cs="Times New Roman"/>
          <w:b/>
          <w:sz w:val="24"/>
          <w:szCs w:val="24"/>
        </w:rPr>
      </w:pPr>
    </w:p>
    <w:p w:rsidR="005727D1" w:rsidRPr="005727D1" w:rsidRDefault="005727D1" w:rsidP="005727D1">
      <w:pPr>
        <w:jc w:val="center"/>
        <w:rPr>
          <w:rFonts w:ascii="Times New Roman" w:hAnsi="Times New Roman" w:cs="Times New Roman"/>
          <w:b/>
          <w:sz w:val="24"/>
          <w:szCs w:val="24"/>
        </w:rPr>
      </w:pPr>
    </w:p>
    <w:p w:rsidR="005727D1" w:rsidRPr="005727D1" w:rsidRDefault="005727D1" w:rsidP="005727D1">
      <w:pPr>
        <w:jc w:val="center"/>
        <w:rPr>
          <w:rFonts w:ascii="Times New Roman" w:hAnsi="Times New Roman" w:cs="Times New Roman"/>
          <w:b/>
          <w:sz w:val="24"/>
          <w:szCs w:val="24"/>
        </w:rPr>
      </w:pPr>
    </w:p>
    <w:p w:rsidR="005727D1" w:rsidRPr="005727D1" w:rsidRDefault="005727D1" w:rsidP="005727D1">
      <w:pPr>
        <w:jc w:val="center"/>
        <w:rPr>
          <w:rFonts w:ascii="Times New Roman" w:hAnsi="Times New Roman" w:cs="Times New Roman"/>
          <w:b/>
          <w:sz w:val="24"/>
          <w:szCs w:val="24"/>
        </w:rPr>
      </w:pPr>
      <w:r w:rsidRPr="005727D1">
        <w:rPr>
          <w:rFonts w:ascii="Times New Roman" w:hAnsi="Times New Roman" w:cs="Times New Roman"/>
          <w:b/>
          <w:sz w:val="24"/>
          <w:szCs w:val="24"/>
        </w:rPr>
        <w:t xml:space="preserve">                                   Синягина Ирина Александровна учитель истории и     обществознания,  руководитель школьного историко- краеведческого  музея «Родная сторона»  МОУ «Толпуховская СОШ Собинского района Владимирской области»</w:t>
      </w:r>
    </w:p>
    <w:p w:rsidR="005727D1" w:rsidRPr="005727D1" w:rsidRDefault="005727D1" w:rsidP="005727D1">
      <w:pPr>
        <w:jc w:val="right"/>
        <w:rPr>
          <w:rFonts w:ascii="Times New Roman" w:hAnsi="Times New Roman" w:cs="Times New Roman"/>
          <w:b/>
          <w:sz w:val="24"/>
          <w:szCs w:val="24"/>
        </w:rPr>
      </w:pPr>
      <w:r w:rsidRPr="005727D1">
        <w:rPr>
          <w:rFonts w:ascii="Times New Roman" w:hAnsi="Times New Roman" w:cs="Times New Roman"/>
          <w:b/>
          <w:sz w:val="24"/>
          <w:szCs w:val="24"/>
        </w:rPr>
        <w:t>(высшая квалификационная категория)</w:t>
      </w:r>
    </w:p>
    <w:p w:rsidR="005727D1" w:rsidRPr="005727D1" w:rsidRDefault="005727D1" w:rsidP="005727D1">
      <w:pPr>
        <w:jc w:val="right"/>
        <w:rPr>
          <w:rFonts w:ascii="Times New Roman" w:hAnsi="Times New Roman" w:cs="Times New Roman"/>
          <w:b/>
          <w:sz w:val="24"/>
          <w:szCs w:val="24"/>
        </w:rPr>
      </w:pPr>
    </w:p>
    <w:p w:rsidR="005727D1" w:rsidRPr="005727D1" w:rsidRDefault="005727D1" w:rsidP="005727D1">
      <w:pPr>
        <w:jc w:val="center"/>
        <w:rPr>
          <w:rFonts w:ascii="Times New Roman" w:hAnsi="Times New Roman" w:cs="Times New Roman"/>
          <w:b/>
          <w:sz w:val="24"/>
          <w:szCs w:val="24"/>
        </w:rPr>
      </w:pPr>
      <w:r w:rsidRPr="005727D1">
        <w:rPr>
          <w:rFonts w:ascii="Times New Roman" w:hAnsi="Times New Roman" w:cs="Times New Roman"/>
          <w:b/>
          <w:sz w:val="24"/>
          <w:szCs w:val="24"/>
        </w:rPr>
        <w:t xml:space="preserve"> </w:t>
      </w:r>
    </w:p>
    <w:p w:rsidR="005727D1" w:rsidRPr="005727D1" w:rsidRDefault="005727D1" w:rsidP="005727D1">
      <w:pPr>
        <w:jc w:val="both"/>
        <w:rPr>
          <w:rFonts w:ascii="Times New Roman" w:hAnsi="Times New Roman" w:cs="Times New Roman"/>
          <w:sz w:val="24"/>
          <w:szCs w:val="24"/>
        </w:rPr>
      </w:pPr>
    </w:p>
    <w:p w:rsidR="005727D1" w:rsidRPr="005727D1" w:rsidRDefault="005727D1" w:rsidP="005727D1">
      <w:pPr>
        <w:jc w:val="both"/>
        <w:rPr>
          <w:rFonts w:ascii="Times New Roman" w:hAnsi="Times New Roman" w:cs="Times New Roman"/>
          <w:sz w:val="24"/>
          <w:szCs w:val="24"/>
        </w:rPr>
      </w:pPr>
    </w:p>
    <w:p w:rsidR="005727D1" w:rsidRPr="005727D1" w:rsidRDefault="005727D1" w:rsidP="005727D1">
      <w:pPr>
        <w:jc w:val="both"/>
        <w:rPr>
          <w:rFonts w:ascii="Times New Roman" w:hAnsi="Times New Roman" w:cs="Times New Roman"/>
          <w:sz w:val="24"/>
          <w:szCs w:val="24"/>
        </w:rPr>
      </w:pPr>
    </w:p>
    <w:p w:rsidR="005727D1" w:rsidRPr="005727D1" w:rsidRDefault="005727D1" w:rsidP="005727D1">
      <w:pPr>
        <w:jc w:val="both"/>
        <w:rPr>
          <w:rFonts w:ascii="Times New Roman" w:hAnsi="Times New Roman" w:cs="Times New Roman"/>
          <w:sz w:val="24"/>
          <w:szCs w:val="24"/>
        </w:rPr>
      </w:pPr>
    </w:p>
    <w:p w:rsidR="005727D1" w:rsidRDefault="005727D1" w:rsidP="005727D1">
      <w:pPr>
        <w:rPr>
          <w:rFonts w:ascii="Times New Roman" w:hAnsi="Times New Roman" w:cs="Times New Roman"/>
          <w:sz w:val="24"/>
          <w:szCs w:val="24"/>
        </w:rPr>
      </w:pPr>
    </w:p>
    <w:p w:rsidR="005727D1" w:rsidRDefault="005727D1" w:rsidP="005727D1">
      <w:pPr>
        <w:rPr>
          <w:rFonts w:ascii="Times New Roman" w:hAnsi="Times New Roman" w:cs="Times New Roman"/>
          <w:sz w:val="24"/>
          <w:szCs w:val="24"/>
        </w:rPr>
      </w:pPr>
    </w:p>
    <w:p w:rsidR="005727D1" w:rsidRDefault="005727D1" w:rsidP="005727D1">
      <w:pPr>
        <w:rPr>
          <w:rFonts w:ascii="Times New Roman" w:hAnsi="Times New Roman" w:cs="Times New Roman"/>
          <w:sz w:val="24"/>
          <w:szCs w:val="24"/>
        </w:rPr>
      </w:pPr>
    </w:p>
    <w:p w:rsidR="005727D1" w:rsidRDefault="005727D1" w:rsidP="005727D1">
      <w:pPr>
        <w:rPr>
          <w:rFonts w:ascii="Times New Roman" w:hAnsi="Times New Roman" w:cs="Times New Roman"/>
          <w:sz w:val="24"/>
          <w:szCs w:val="24"/>
        </w:rPr>
      </w:pPr>
    </w:p>
    <w:p w:rsidR="005727D1" w:rsidRDefault="005727D1" w:rsidP="005727D1">
      <w:pPr>
        <w:rPr>
          <w:rFonts w:ascii="Times New Roman" w:hAnsi="Times New Roman" w:cs="Times New Roman"/>
          <w:sz w:val="24"/>
          <w:szCs w:val="24"/>
        </w:rPr>
      </w:pPr>
    </w:p>
    <w:p w:rsidR="005727D1" w:rsidRDefault="005727D1" w:rsidP="005727D1">
      <w:pPr>
        <w:rPr>
          <w:rFonts w:ascii="Times New Roman" w:hAnsi="Times New Roman" w:cs="Times New Roman"/>
          <w:sz w:val="24"/>
          <w:szCs w:val="24"/>
        </w:rPr>
      </w:pPr>
    </w:p>
    <w:p w:rsidR="005727D1" w:rsidRDefault="005727D1" w:rsidP="005727D1">
      <w:pPr>
        <w:rPr>
          <w:rFonts w:ascii="Times New Roman" w:hAnsi="Times New Roman" w:cs="Times New Roman"/>
          <w:sz w:val="24"/>
          <w:szCs w:val="24"/>
        </w:rPr>
      </w:pPr>
    </w:p>
    <w:p w:rsidR="005727D1" w:rsidRPr="005727D1" w:rsidRDefault="00F54F6C" w:rsidP="00F54F6C">
      <w:pPr>
        <w:jc w:val="center"/>
        <w:rPr>
          <w:rFonts w:ascii="Times New Roman" w:hAnsi="Times New Roman" w:cs="Times New Roman"/>
          <w:sz w:val="24"/>
          <w:szCs w:val="24"/>
        </w:rPr>
      </w:pPr>
      <w:r>
        <w:rPr>
          <w:rFonts w:ascii="Times New Roman" w:hAnsi="Times New Roman" w:cs="Times New Roman"/>
          <w:sz w:val="24"/>
          <w:szCs w:val="24"/>
        </w:rPr>
        <w:t>2010 – 2011 учебный год</w:t>
      </w: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lastRenderedPageBreak/>
        <w:t>1. АКТУАЛЬНОСТЬ ТЕМЫ</w:t>
      </w:r>
    </w:p>
    <w:p w:rsidR="00BC03C3"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 xml:space="preserve"> </w:t>
      </w:r>
      <w:r w:rsidR="00BC03C3">
        <w:rPr>
          <w:rFonts w:ascii="Times New Roman" w:hAnsi="Times New Roman" w:cs="Times New Roman"/>
          <w:sz w:val="24"/>
          <w:szCs w:val="24"/>
        </w:rPr>
        <w:tab/>
      </w:r>
      <w:r w:rsidRPr="005727D1">
        <w:rPr>
          <w:rFonts w:ascii="Times New Roman" w:hAnsi="Times New Roman" w:cs="Times New Roman"/>
          <w:sz w:val="24"/>
          <w:szCs w:val="24"/>
        </w:rPr>
        <w:t>Затянувшийся в Российском государстве переходный постсоветский период характеризуется одной из самых опасных и болезненных проблем – кризисом нравственности. После крушения прежней системы ценностей в общественном сознании образовался вакуум, эффект которого усугубляется разлагающим воздействием СМИ, которые культивируют нигилистическое отношение к прошлому. На данном этапе государство, наконец, пришло к осознанию крайней необходимости и важности цементирующей общество общенациональной идеи. В который раз фундаментом такой идеи становиться патриотизм, высокое нравственное чувство, обладающее  консолидирующим потенциалом.</w:t>
      </w:r>
      <w:r w:rsidR="00BC03C3">
        <w:rPr>
          <w:rFonts w:ascii="Times New Roman" w:hAnsi="Times New Roman" w:cs="Times New Roman"/>
          <w:sz w:val="24"/>
          <w:szCs w:val="24"/>
        </w:rPr>
        <w:t xml:space="preserve"> </w:t>
      </w:r>
      <w:r w:rsidRPr="005727D1">
        <w:rPr>
          <w:rFonts w:ascii="Times New Roman" w:hAnsi="Times New Roman" w:cs="Times New Roman"/>
          <w:sz w:val="24"/>
          <w:szCs w:val="24"/>
        </w:rPr>
        <w:t xml:space="preserve">Одним из первых шагов в этом  направлении стали Государственные программы «Патриотическое воспитание граждан РФ»  на 2001-2005 и 2006-2010 гг. Еще более конкретно и жестко ставит задачу «Концепция духовно-нравственного развития и воспитания личности гражданина РФ», </w:t>
      </w:r>
      <w:smartTag w:uri="urn:schemas-microsoft-com:office:smarttags" w:element="metricconverter">
        <w:smartTagPr>
          <w:attr w:name="ProductID" w:val="2009 г"/>
        </w:smartTagPr>
        <w:r w:rsidRPr="005727D1">
          <w:rPr>
            <w:rFonts w:ascii="Times New Roman" w:hAnsi="Times New Roman" w:cs="Times New Roman"/>
            <w:sz w:val="24"/>
            <w:szCs w:val="24"/>
          </w:rPr>
          <w:t>2009 г</w:t>
        </w:r>
      </w:smartTag>
      <w:r w:rsidRPr="005727D1">
        <w:rPr>
          <w:rFonts w:ascii="Times New Roman" w:hAnsi="Times New Roman" w:cs="Times New Roman"/>
          <w:sz w:val="24"/>
          <w:szCs w:val="24"/>
        </w:rPr>
        <w:t>, которая позиционируется как  методологическая  основа разработки и реализации Федерального государственного образовательного стандарта общего образования.</w:t>
      </w:r>
      <w:r w:rsidR="00BC03C3">
        <w:rPr>
          <w:rFonts w:ascii="Times New Roman" w:hAnsi="Times New Roman" w:cs="Times New Roman"/>
          <w:sz w:val="24"/>
          <w:szCs w:val="24"/>
        </w:rPr>
        <w:t xml:space="preserve"> </w:t>
      </w:r>
      <w:r w:rsidRPr="005727D1">
        <w:rPr>
          <w:rFonts w:ascii="Times New Roman" w:hAnsi="Times New Roman" w:cs="Times New Roman"/>
          <w:sz w:val="24"/>
          <w:szCs w:val="24"/>
        </w:rPr>
        <w:t xml:space="preserve"> Формулируя социальный заказ современной общеобразовательной школе, Концепция выделяет патриотизм как одно из его основополагающих понятий. Патриотизм лежит в основе определяемого концепцией современного </w:t>
      </w:r>
      <w:r w:rsidRPr="005727D1">
        <w:rPr>
          <w:rFonts w:ascii="Times New Roman" w:hAnsi="Times New Roman" w:cs="Times New Roman"/>
          <w:i/>
          <w:sz w:val="24"/>
          <w:szCs w:val="24"/>
        </w:rPr>
        <w:t>национального воспитательного идеала</w:t>
      </w:r>
      <w:r w:rsidRPr="005727D1">
        <w:rPr>
          <w:rFonts w:ascii="Times New Roman" w:hAnsi="Times New Roman" w:cs="Times New Roman"/>
          <w:sz w:val="24"/>
          <w:szCs w:val="24"/>
        </w:rPr>
        <w:t>: «Это высоконравственный, творческий, компетентный гражданин России, принимающий судьбу Отечества как свою личную, осознающий ответственность за  настоящее и будущее своей страны, укорененный в духовных и культурных традициях многонационального народа РФ»</w:t>
      </w:r>
      <w:r w:rsidRPr="005727D1">
        <w:rPr>
          <w:rFonts w:ascii="Times New Roman" w:hAnsi="Times New Roman" w:cs="Times New Roman"/>
          <w:sz w:val="24"/>
          <w:szCs w:val="24"/>
          <w:vertAlign w:val="superscript"/>
        </w:rPr>
        <w:t>1</w:t>
      </w:r>
      <w:r w:rsidRPr="005727D1">
        <w:rPr>
          <w:rFonts w:ascii="Times New Roman" w:hAnsi="Times New Roman" w:cs="Times New Roman"/>
          <w:sz w:val="24"/>
          <w:szCs w:val="24"/>
        </w:rPr>
        <w:t>.</w:t>
      </w:r>
      <w:r w:rsidR="00BC03C3">
        <w:rPr>
          <w:rFonts w:ascii="Times New Roman" w:hAnsi="Times New Roman" w:cs="Times New Roman"/>
          <w:sz w:val="24"/>
          <w:szCs w:val="24"/>
        </w:rPr>
        <w:t xml:space="preserve"> </w:t>
      </w: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Патриотизм выступает не только как категория нравственного идеала, но и обладающее мощным потенциалом средство воспитательного воздействия. Широко известна позиция К.Д. Ушинского в этом вопросе: «Как нет человека без самолюбия, так нет человека без любви к Отечеству, и эта любовь дает воспитанию верный ключ к сердцу человека и могущественную опору для борьбы с его дурными природными, личными, семейными и родовыми наклонностями».</w:t>
      </w: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 xml:space="preserve">  Однако ценностные установки невозможно вложить в умы и души детей в рамках  исключительно знаниевого подхода. Они должны войти в сознание подрастающего человека как результат жизненного опыта, путем погружения в благоприятную питающую среду.</w:t>
      </w: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 xml:space="preserve">  Общепризнанны универсальные и неисчерпаемые возможности краеведения и школьного музея  в процессе воспитания. Исключительно точно  и эффективно воздействуя на эмоциональную сферу  ребенка, оно ведет его от восприятия живой истории родного края к пониманию Родины в целом.</w:t>
      </w: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 xml:space="preserve">  О том, что этот процесс должен быть не хаотичным, а систематизированным и целенаправленным впервые конкретно заговорили в 90ые гг. прошлого века, </w:t>
      </w: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_____________________________</w:t>
      </w:r>
    </w:p>
    <w:p w:rsid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vertAlign w:val="superscript"/>
        </w:rPr>
        <w:t xml:space="preserve">1 </w:t>
      </w:r>
      <w:r w:rsidRPr="005727D1">
        <w:rPr>
          <w:rFonts w:ascii="Times New Roman" w:hAnsi="Times New Roman" w:cs="Times New Roman"/>
          <w:sz w:val="24"/>
          <w:szCs w:val="24"/>
        </w:rPr>
        <w:t>А.Я. Данилюк, А.М. Кондаков, В.А. Тишков</w:t>
      </w:r>
      <w:r w:rsidRPr="005727D1">
        <w:rPr>
          <w:rFonts w:ascii="Times New Roman" w:hAnsi="Times New Roman" w:cs="Times New Roman"/>
          <w:sz w:val="24"/>
          <w:szCs w:val="24"/>
          <w:vertAlign w:val="superscript"/>
        </w:rPr>
        <w:t xml:space="preserve"> </w:t>
      </w:r>
      <w:r w:rsidRPr="005727D1">
        <w:rPr>
          <w:rFonts w:ascii="Times New Roman" w:hAnsi="Times New Roman" w:cs="Times New Roman"/>
          <w:sz w:val="24"/>
          <w:szCs w:val="24"/>
        </w:rPr>
        <w:t xml:space="preserve"> Концепция духовно-нравственного развития и воспитания личности гражданина РФ, М. 2009, с. 11</w:t>
      </w:r>
    </w:p>
    <w:p w:rsidR="00BC03C3" w:rsidRPr="005727D1" w:rsidRDefault="00BC03C3" w:rsidP="005727D1">
      <w:pPr>
        <w:jc w:val="both"/>
        <w:rPr>
          <w:rFonts w:ascii="Times New Roman" w:hAnsi="Times New Roman" w:cs="Times New Roman"/>
          <w:sz w:val="24"/>
          <w:szCs w:val="24"/>
        </w:rPr>
      </w:pP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когда  в обиход педагогов вошли понятия «культурно-образовательная функция музея», «культурно-образовательная деятельность музея». С этого времени культурно-образовательные программы, представляющие собой тематические циклы занятий для школьников определенных возрастных групп вошли в практику всех государственных  музеев России, а их  активное сотрудничество со школой в этом направлении стало обязательной нормой и показателем эффективности работы.</w:t>
      </w:r>
    </w:p>
    <w:p w:rsidR="005727D1" w:rsidRPr="005727D1" w:rsidRDefault="005727D1" w:rsidP="00BC03C3">
      <w:pPr>
        <w:jc w:val="both"/>
        <w:rPr>
          <w:rFonts w:ascii="Times New Roman" w:hAnsi="Times New Roman" w:cs="Times New Roman"/>
          <w:sz w:val="24"/>
          <w:szCs w:val="24"/>
        </w:rPr>
      </w:pPr>
      <w:r w:rsidRPr="005727D1">
        <w:rPr>
          <w:rFonts w:ascii="Times New Roman" w:hAnsi="Times New Roman" w:cs="Times New Roman"/>
          <w:sz w:val="24"/>
          <w:szCs w:val="24"/>
        </w:rPr>
        <w:t xml:space="preserve">   Необходимость создания таких программ на базе школьных музеев диктует время. Их наличие является  важным условием полноценной деятельности музея, реализации всего его потенциала, они компенсируют недостаток возможностей для ребят из удаленных от областных культурных центров тер</w:t>
      </w:r>
      <w:r>
        <w:rPr>
          <w:rFonts w:ascii="Times New Roman" w:hAnsi="Times New Roman" w:cs="Times New Roman"/>
          <w:sz w:val="24"/>
          <w:szCs w:val="24"/>
        </w:rPr>
        <w:t>риторий. Кроме того, новые ФГОС,</w:t>
      </w:r>
      <w:r w:rsidRPr="005727D1">
        <w:rPr>
          <w:rFonts w:ascii="Times New Roman" w:hAnsi="Times New Roman" w:cs="Times New Roman"/>
          <w:sz w:val="24"/>
          <w:szCs w:val="24"/>
        </w:rPr>
        <w:t xml:space="preserve"> выводя внеурочную работу  на программный уровень, утверждают их в разряд непреложных  требований.</w:t>
      </w:r>
    </w:p>
    <w:p w:rsidR="005727D1" w:rsidRPr="00BC03C3" w:rsidRDefault="005727D1" w:rsidP="00BC03C3">
      <w:pPr>
        <w:pStyle w:val="a8"/>
        <w:numPr>
          <w:ilvl w:val="0"/>
          <w:numId w:val="16"/>
        </w:numPr>
        <w:spacing w:after="0" w:line="240" w:lineRule="auto"/>
        <w:jc w:val="both"/>
        <w:rPr>
          <w:rFonts w:ascii="Times New Roman" w:hAnsi="Times New Roman" w:cs="Times New Roman"/>
          <w:sz w:val="24"/>
          <w:szCs w:val="24"/>
        </w:rPr>
      </w:pPr>
      <w:r w:rsidRPr="00BC03C3">
        <w:rPr>
          <w:rFonts w:ascii="Times New Roman" w:hAnsi="Times New Roman" w:cs="Times New Roman"/>
          <w:sz w:val="24"/>
          <w:szCs w:val="24"/>
        </w:rPr>
        <w:t>УСЛОВИЯ ВОЗНИКНОВЕНИЯ ОПЫТА</w:t>
      </w: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 xml:space="preserve"> </w:t>
      </w:r>
      <w:r w:rsidR="00BC03C3">
        <w:rPr>
          <w:rFonts w:ascii="Times New Roman" w:hAnsi="Times New Roman" w:cs="Times New Roman"/>
          <w:sz w:val="24"/>
          <w:szCs w:val="24"/>
        </w:rPr>
        <w:t xml:space="preserve">        </w:t>
      </w:r>
      <w:r w:rsidRPr="005727D1">
        <w:rPr>
          <w:rFonts w:ascii="Times New Roman" w:hAnsi="Times New Roman" w:cs="Times New Roman"/>
          <w:sz w:val="24"/>
          <w:szCs w:val="24"/>
        </w:rPr>
        <w:t>Данный опыт складывался  на базе МОУ «Толпуховская СОШ», Собинского района, имеющей краеведческое направление</w:t>
      </w:r>
      <w:r>
        <w:rPr>
          <w:rFonts w:ascii="Times New Roman" w:hAnsi="Times New Roman" w:cs="Times New Roman"/>
          <w:sz w:val="24"/>
          <w:szCs w:val="24"/>
        </w:rPr>
        <w:t xml:space="preserve"> в учебной и внеурочной деятельности</w:t>
      </w:r>
      <w:r w:rsidRPr="005727D1">
        <w:rPr>
          <w:rFonts w:ascii="Times New Roman" w:hAnsi="Times New Roman" w:cs="Times New Roman"/>
          <w:sz w:val="24"/>
          <w:szCs w:val="24"/>
        </w:rPr>
        <w:t>. С момента основания в данном учебном заведении возникли и развивались традиции и формы туристко-краеведческой работы. Под руководством краеведа-энтузиаста Летягиной Н.И. в школе действовал туристко-краеведческий кружок, начала формироваться коллекция, образовавшая впоследствии фонды школьного музея.  К подобной активности располагала социальная и  историко-культурная среда: поддержка местной администрации и насыщенность микрорегиона памятниками истории и культуры (на территории Толпуховского сельского поселения  расположены: ансамбль усадьбы Всеволожских-Оболенских,  монастырь в  селе Волосово, дом-музей усадьба Н.Е. Жуковского в д. Орехово и т. д.)</w:t>
      </w: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 xml:space="preserve"> С 2002 начатую  работу возглавила автор этого опыта. Под её руководством шла систематизация и пополнение музейных фондов, определение его профиля, оформление экспозиций. В 2004 году школьный музей  был паспортизирован и получил статус  школьного историко-краеведческого музея («Родная сторона»). (Паспорт № 9448)</w:t>
      </w: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 xml:space="preserve">  Музей размещается в бывшей классной комнате и примыкающих к ней вспомогательных помещениях, в том числе располагает удобной комнатой для  работы музейного актива. </w:t>
      </w: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b/>
          <w:sz w:val="24"/>
          <w:szCs w:val="24"/>
        </w:rPr>
        <w:t>Тип музея</w:t>
      </w:r>
      <w:r w:rsidRPr="005727D1">
        <w:rPr>
          <w:rFonts w:ascii="Times New Roman" w:hAnsi="Times New Roman" w:cs="Times New Roman"/>
          <w:sz w:val="24"/>
          <w:szCs w:val="24"/>
        </w:rPr>
        <w:t>: историко-краеведческий.</w:t>
      </w:r>
    </w:p>
    <w:p w:rsidR="005727D1" w:rsidRPr="005727D1" w:rsidRDefault="005727D1" w:rsidP="005727D1">
      <w:pPr>
        <w:rPr>
          <w:rFonts w:ascii="Times New Roman" w:hAnsi="Times New Roman" w:cs="Times New Roman"/>
          <w:b/>
          <w:sz w:val="24"/>
          <w:szCs w:val="24"/>
        </w:rPr>
      </w:pPr>
      <w:r w:rsidRPr="005727D1">
        <w:rPr>
          <w:rFonts w:ascii="Times New Roman" w:hAnsi="Times New Roman" w:cs="Times New Roman"/>
          <w:b/>
          <w:sz w:val="24"/>
          <w:szCs w:val="24"/>
        </w:rPr>
        <w:t xml:space="preserve">Предметы изучения: </w:t>
      </w:r>
    </w:p>
    <w:p w:rsidR="005727D1" w:rsidRPr="00BC03C3" w:rsidRDefault="005727D1" w:rsidP="00BC03C3">
      <w:pPr>
        <w:pStyle w:val="a8"/>
        <w:numPr>
          <w:ilvl w:val="0"/>
          <w:numId w:val="14"/>
        </w:numPr>
        <w:spacing w:after="0" w:line="240" w:lineRule="auto"/>
        <w:rPr>
          <w:rFonts w:ascii="Times New Roman" w:hAnsi="Times New Roman" w:cs="Times New Roman"/>
          <w:sz w:val="24"/>
          <w:szCs w:val="24"/>
        </w:rPr>
      </w:pPr>
      <w:r w:rsidRPr="00BC03C3">
        <w:rPr>
          <w:rFonts w:ascii="Times New Roman" w:hAnsi="Times New Roman" w:cs="Times New Roman"/>
          <w:sz w:val="24"/>
          <w:szCs w:val="24"/>
        </w:rPr>
        <w:t>История родной деревни, сельского округа и района.</w:t>
      </w:r>
    </w:p>
    <w:p w:rsidR="005727D1" w:rsidRPr="00BC03C3" w:rsidRDefault="005727D1" w:rsidP="00BC03C3">
      <w:pPr>
        <w:pStyle w:val="a8"/>
        <w:numPr>
          <w:ilvl w:val="0"/>
          <w:numId w:val="14"/>
        </w:numPr>
        <w:spacing w:after="0" w:line="240" w:lineRule="auto"/>
        <w:rPr>
          <w:rFonts w:ascii="Times New Roman" w:hAnsi="Times New Roman" w:cs="Times New Roman"/>
          <w:sz w:val="24"/>
          <w:szCs w:val="24"/>
        </w:rPr>
      </w:pPr>
      <w:r w:rsidRPr="00BC03C3">
        <w:rPr>
          <w:rFonts w:ascii="Times New Roman" w:hAnsi="Times New Roman" w:cs="Times New Roman"/>
          <w:sz w:val="24"/>
          <w:szCs w:val="24"/>
        </w:rPr>
        <w:t>История Владимирского края.</w:t>
      </w:r>
    </w:p>
    <w:p w:rsidR="005727D1" w:rsidRPr="00BC03C3" w:rsidRDefault="005727D1" w:rsidP="00BC03C3">
      <w:pPr>
        <w:pStyle w:val="a8"/>
        <w:numPr>
          <w:ilvl w:val="0"/>
          <w:numId w:val="14"/>
        </w:numPr>
        <w:spacing w:after="0" w:line="240" w:lineRule="auto"/>
        <w:rPr>
          <w:rFonts w:ascii="Times New Roman" w:hAnsi="Times New Roman" w:cs="Times New Roman"/>
          <w:sz w:val="24"/>
          <w:szCs w:val="24"/>
        </w:rPr>
      </w:pPr>
      <w:r w:rsidRPr="00BC03C3">
        <w:rPr>
          <w:rFonts w:ascii="Times New Roman" w:hAnsi="Times New Roman" w:cs="Times New Roman"/>
          <w:sz w:val="24"/>
          <w:szCs w:val="24"/>
        </w:rPr>
        <w:t>Быт и традиции русской деревни в прошлом и настоящем.</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Основной фонд музея насчитывает более 500 экспонатов. Выделяются коллекции историко-бытовых предметов, памятников боевой славы, коллекция по истории СПК «Ставровский» и другие.</w:t>
      </w:r>
    </w:p>
    <w:p w:rsidR="005727D1" w:rsidRPr="005727D1" w:rsidRDefault="005727D1" w:rsidP="005727D1">
      <w:pPr>
        <w:tabs>
          <w:tab w:val="left" w:pos="2296"/>
        </w:tabs>
        <w:jc w:val="both"/>
        <w:rPr>
          <w:rFonts w:ascii="Times New Roman" w:hAnsi="Times New Roman" w:cs="Times New Roman"/>
          <w:b/>
          <w:sz w:val="24"/>
          <w:szCs w:val="24"/>
        </w:rPr>
      </w:pPr>
      <w:r w:rsidRPr="005727D1">
        <w:rPr>
          <w:rFonts w:ascii="Times New Roman" w:hAnsi="Times New Roman" w:cs="Times New Roman"/>
          <w:b/>
          <w:sz w:val="24"/>
          <w:szCs w:val="24"/>
        </w:rPr>
        <w:t>Действующие экспозиции</w:t>
      </w:r>
      <w:r w:rsidR="00BC03C3">
        <w:rPr>
          <w:rFonts w:ascii="Times New Roman" w:hAnsi="Times New Roman" w:cs="Times New Roman"/>
          <w:b/>
          <w:sz w:val="24"/>
          <w:szCs w:val="24"/>
        </w:rPr>
        <w:t>:</w:t>
      </w:r>
    </w:p>
    <w:p w:rsidR="005727D1" w:rsidRPr="00BC03C3" w:rsidRDefault="005727D1" w:rsidP="00BC03C3">
      <w:pPr>
        <w:pStyle w:val="a8"/>
        <w:numPr>
          <w:ilvl w:val="0"/>
          <w:numId w:val="15"/>
        </w:numPr>
        <w:tabs>
          <w:tab w:val="left" w:pos="2296"/>
        </w:tabs>
        <w:spacing w:after="0" w:line="240" w:lineRule="auto"/>
        <w:jc w:val="both"/>
        <w:rPr>
          <w:rFonts w:ascii="Times New Roman" w:hAnsi="Times New Roman" w:cs="Times New Roman"/>
          <w:sz w:val="24"/>
          <w:szCs w:val="24"/>
        </w:rPr>
      </w:pPr>
      <w:r w:rsidRPr="00BC03C3">
        <w:rPr>
          <w:rFonts w:ascii="Times New Roman" w:hAnsi="Times New Roman" w:cs="Times New Roman"/>
          <w:sz w:val="24"/>
          <w:szCs w:val="24"/>
        </w:rPr>
        <w:lastRenderedPageBreak/>
        <w:t>стационарные выставки:</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 «Вечный зов родной земли» (История д. Толпухово и  СПК «Ставровский»);</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«Лен всемогущий» (Выставка изделий и орудий труда крестьян-льноводов);</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«В гостях у прабабушки» (Интерьер крестьянской избы первой половины 20 в.);</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«Трудовому и ратному подвигу наших земляков в годы Великой Отечественной войны посвящается» (Наши земляки на фронтах Великой Отечественной, подвиг тружеников тыла).</w:t>
      </w:r>
    </w:p>
    <w:p w:rsidR="005727D1" w:rsidRPr="00BC03C3" w:rsidRDefault="005727D1" w:rsidP="00BC03C3">
      <w:pPr>
        <w:pStyle w:val="a8"/>
        <w:numPr>
          <w:ilvl w:val="0"/>
          <w:numId w:val="15"/>
        </w:numPr>
        <w:tabs>
          <w:tab w:val="left" w:pos="2296"/>
        </w:tabs>
        <w:spacing w:after="0" w:line="240" w:lineRule="auto"/>
        <w:jc w:val="both"/>
        <w:rPr>
          <w:rFonts w:ascii="Times New Roman" w:hAnsi="Times New Roman" w:cs="Times New Roman"/>
          <w:sz w:val="24"/>
          <w:szCs w:val="24"/>
        </w:rPr>
      </w:pPr>
      <w:r w:rsidRPr="00BC03C3">
        <w:rPr>
          <w:rFonts w:ascii="Times New Roman" w:hAnsi="Times New Roman" w:cs="Times New Roman"/>
          <w:sz w:val="24"/>
          <w:szCs w:val="24"/>
        </w:rPr>
        <w:t>передвижные экспозиции и иллюстративный материал к устным журналам:</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«Солнце земли Суздальской»;</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«Род, достойный изучения» («Усадьба Жерехово и её владельцы»);</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«Деревенские школы» (Страницы истории народного образования на территории Толпуховского сельского округа);</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«Тихая обитель» (История Свято-Никольского Волосова женского монастыря);</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«Память веков на берегах Колокши» (историко-культурные памятники на берегах р. Колокша);</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«Память и памятник» (Монументы воинской славы на территории нашего округа);</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«Достопримечательности Толпуховского сельского округа»;</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и многие другие.</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На дальнейшем этапе автор вплотную столкнулась с проблемой  методического обеспечения  культурно-образовательной деятельности музея. Как сделать его мощным рычагом стимулирования интереса ребенка к  истории, эффективным средством распространения краеведческих знаний, надежным помощником учителям-предметникам и классным руководителям в процессе формирования нравственного облика подрастающего человека?</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 Одним из  путей решения этой проблемы стало создание и внедрение в практику музейных культурно-образовательных программ «Родная сторона»  и «Юные Несторы».</w:t>
      </w:r>
    </w:p>
    <w:p w:rsidR="005727D1" w:rsidRPr="00BC03C3" w:rsidRDefault="005727D1" w:rsidP="00BC03C3">
      <w:pPr>
        <w:pStyle w:val="a8"/>
        <w:numPr>
          <w:ilvl w:val="0"/>
          <w:numId w:val="16"/>
        </w:numPr>
        <w:tabs>
          <w:tab w:val="left" w:pos="2296"/>
        </w:tabs>
        <w:spacing w:after="0" w:line="240" w:lineRule="auto"/>
        <w:jc w:val="both"/>
        <w:rPr>
          <w:rFonts w:ascii="Times New Roman" w:hAnsi="Times New Roman" w:cs="Times New Roman"/>
          <w:sz w:val="24"/>
          <w:szCs w:val="24"/>
        </w:rPr>
      </w:pPr>
      <w:r w:rsidRPr="00BC03C3">
        <w:rPr>
          <w:rFonts w:ascii="Times New Roman" w:hAnsi="Times New Roman" w:cs="Times New Roman"/>
          <w:sz w:val="24"/>
          <w:szCs w:val="24"/>
        </w:rPr>
        <w:t>ВЕДУЩАЯ ПЕДАГОГИЧЕСКАЯ ИДЕЯ</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Деятельность школьного музея должна рассматриваться как системное, комплексное условие мотивации активности учащихся в освоении историко-культурного наследия края и развития духовно-патриотических качеств  школьников.</w:t>
      </w:r>
    </w:p>
    <w:p w:rsidR="005727D1" w:rsidRPr="005727D1" w:rsidRDefault="00BC03C3" w:rsidP="00BC03C3">
      <w:pPr>
        <w:numPr>
          <w:ilvl w:val="0"/>
          <w:numId w:val="16"/>
        </w:numPr>
        <w:tabs>
          <w:tab w:val="left" w:pos="2296"/>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ТЕОРЕ</w:t>
      </w:r>
      <w:r w:rsidR="005727D1" w:rsidRPr="005727D1">
        <w:rPr>
          <w:rFonts w:ascii="Times New Roman" w:hAnsi="Times New Roman" w:cs="Times New Roman"/>
          <w:sz w:val="24"/>
          <w:szCs w:val="24"/>
        </w:rPr>
        <w:t>ТИЧЕСКАЯ  БАЗА ОПЫТА.</w:t>
      </w:r>
    </w:p>
    <w:p w:rsidR="005727D1" w:rsidRPr="005727D1" w:rsidRDefault="005727D1" w:rsidP="005727D1">
      <w:pPr>
        <w:tabs>
          <w:tab w:val="left" w:pos="2296"/>
        </w:tabs>
        <w:jc w:val="both"/>
        <w:rPr>
          <w:rFonts w:ascii="Times New Roman" w:hAnsi="Times New Roman" w:cs="Times New Roman"/>
          <w:sz w:val="24"/>
          <w:szCs w:val="24"/>
          <w:vertAlign w:val="superscript"/>
        </w:rPr>
      </w:pPr>
      <w:r w:rsidRPr="005727D1">
        <w:rPr>
          <w:rFonts w:ascii="Times New Roman" w:hAnsi="Times New Roman" w:cs="Times New Roman"/>
          <w:sz w:val="24"/>
          <w:szCs w:val="24"/>
        </w:rPr>
        <w:t xml:space="preserve"> </w:t>
      </w:r>
      <w:r w:rsidR="00BC03C3">
        <w:rPr>
          <w:rFonts w:ascii="Times New Roman" w:hAnsi="Times New Roman" w:cs="Times New Roman"/>
          <w:sz w:val="24"/>
          <w:szCs w:val="24"/>
        </w:rPr>
        <w:t xml:space="preserve">       </w:t>
      </w:r>
      <w:r w:rsidRPr="005727D1">
        <w:rPr>
          <w:rFonts w:ascii="Times New Roman" w:hAnsi="Times New Roman" w:cs="Times New Roman"/>
          <w:sz w:val="24"/>
          <w:szCs w:val="24"/>
        </w:rPr>
        <w:t xml:space="preserve">Научная литература  дает неоднозначную и многовариантную трактовку  понятия «патриотизм». Она неоднократно  менялась, в зависимости от исторических условий и  в наши дни находится в стадии  переосмысления, в соответствии с новыми общественно-политическими реалиями. Среди разнообразных подходов к пониманию сущности патриотизма наибольшей популярностью пользуются «возвышенно-эмоциональное </w:t>
      </w:r>
      <w:r w:rsidRPr="005727D1">
        <w:rPr>
          <w:rFonts w:ascii="Times New Roman" w:hAnsi="Times New Roman" w:cs="Times New Roman"/>
          <w:sz w:val="24"/>
          <w:szCs w:val="24"/>
        </w:rPr>
        <w:lastRenderedPageBreak/>
        <w:t xml:space="preserve">направление», которое исходит из этимологии слова (греч. </w:t>
      </w:r>
      <w:r w:rsidRPr="005727D1">
        <w:rPr>
          <w:rFonts w:ascii="Times New Roman" w:hAnsi="Times New Roman" w:cs="Times New Roman"/>
          <w:sz w:val="24"/>
          <w:szCs w:val="24"/>
          <w:lang w:val="en-US"/>
        </w:rPr>
        <w:t>patris</w:t>
      </w:r>
      <w:r w:rsidRPr="005727D1">
        <w:rPr>
          <w:rFonts w:ascii="Times New Roman" w:hAnsi="Times New Roman" w:cs="Times New Roman"/>
          <w:sz w:val="24"/>
          <w:szCs w:val="24"/>
        </w:rPr>
        <w:t xml:space="preserve"> – Родина, Отечество) и определяет патриотизм как возвышенное чувство любви к Отечеству, а так же «деятельностное направление», утверждающее, что помимо эмоциональной составляющей, патриотизм включает в себя  социально-деятельностный компонент – готовность  человека к поступкам на благо Родины.</w:t>
      </w:r>
      <w:r w:rsidRPr="005727D1">
        <w:rPr>
          <w:rFonts w:ascii="Times New Roman" w:hAnsi="Times New Roman" w:cs="Times New Roman"/>
          <w:sz w:val="24"/>
          <w:szCs w:val="24"/>
          <w:vertAlign w:val="superscript"/>
        </w:rPr>
        <w:t>1</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 Наиболее  точное  толкование  «патриотизма» представляет  его как интегративное, комплексное личностное качество, включающее в себя  патриотическое сознание (совокупность знаний о своих корнях, уровень осмысленности  социальной действительности), патриотические позиции (отношение к патриотическим проблемам) и патриотическое поведение (система действий, имеющих общественную значимость).</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 В соответствии с  этой структурой наука выделяет следующие компоненты  патриотического воспитания:</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 </w:t>
      </w:r>
      <w:r w:rsidRPr="005727D1">
        <w:rPr>
          <w:rFonts w:ascii="Times New Roman" w:hAnsi="Times New Roman" w:cs="Times New Roman"/>
          <w:b/>
          <w:sz w:val="24"/>
          <w:szCs w:val="24"/>
        </w:rPr>
        <w:t>гражданско-патриотический компонент</w:t>
      </w:r>
      <w:r w:rsidRPr="005727D1">
        <w:rPr>
          <w:rFonts w:ascii="Times New Roman" w:hAnsi="Times New Roman" w:cs="Times New Roman"/>
          <w:sz w:val="24"/>
          <w:szCs w:val="24"/>
        </w:rPr>
        <w:t xml:space="preserve"> (воспитание гражданственности, как важнейшего  качества личности, предполагающее  ее заинтересованность в активном участии в жизни общества, государства)</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 </w:t>
      </w:r>
      <w:r w:rsidRPr="005727D1">
        <w:rPr>
          <w:rFonts w:ascii="Times New Roman" w:hAnsi="Times New Roman" w:cs="Times New Roman"/>
          <w:b/>
          <w:sz w:val="24"/>
          <w:szCs w:val="24"/>
        </w:rPr>
        <w:t>военно-патриотический</w:t>
      </w:r>
      <w:r w:rsidRPr="005727D1">
        <w:rPr>
          <w:rFonts w:ascii="Times New Roman" w:hAnsi="Times New Roman" w:cs="Times New Roman"/>
          <w:sz w:val="24"/>
          <w:szCs w:val="24"/>
        </w:rPr>
        <w:t xml:space="preserve"> (позитивное отношение к русской военной истории, стремление  продолжить героические традиции)</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 </w:t>
      </w:r>
      <w:r w:rsidRPr="005727D1">
        <w:rPr>
          <w:rFonts w:ascii="Times New Roman" w:hAnsi="Times New Roman" w:cs="Times New Roman"/>
          <w:b/>
          <w:sz w:val="24"/>
          <w:szCs w:val="24"/>
        </w:rPr>
        <w:t>спортивно-патриотический</w:t>
      </w:r>
      <w:r w:rsidRPr="005727D1">
        <w:rPr>
          <w:rFonts w:ascii="Times New Roman" w:hAnsi="Times New Roman" w:cs="Times New Roman"/>
          <w:sz w:val="24"/>
          <w:szCs w:val="24"/>
        </w:rPr>
        <w:t xml:space="preserve"> (развитие физических и волевых качеств подрастающего поколения)</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 Своеобразным фундаментом всего вышеперечисленного является </w:t>
      </w:r>
      <w:r w:rsidRPr="005727D1">
        <w:rPr>
          <w:rFonts w:ascii="Times New Roman" w:hAnsi="Times New Roman" w:cs="Times New Roman"/>
          <w:b/>
          <w:sz w:val="24"/>
          <w:szCs w:val="24"/>
        </w:rPr>
        <w:t>духовно-патриотический компонент воспитания</w:t>
      </w:r>
      <w:r w:rsidRPr="005727D1">
        <w:rPr>
          <w:rFonts w:ascii="Times New Roman" w:hAnsi="Times New Roman" w:cs="Times New Roman"/>
          <w:sz w:val="24"/>
          <w:szCs w:val="24"/>
        </w:rPr>
        <w:t>, под которым подразумевается развитие высокой духовности, укоренение в сознании школьников высших идеалов и ценностей.</w:t>
      </w:r>
      <w:r w:rsidRPr="005727D1">
        <w:rPr>
          <w:rFonts w:ascii="Times New Roman" w:hAnsi="Times New Roman" w:cs="Times New Roman"/>
          <w:sz w:val="24"/>
          <w:szCs w:val="24"/>
          <w:vertAlign w:val="superscript"/>
        </w:rPr>
        <w:t>2</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 Под </w:t>
      </w:r>
      <w:r w:rsidRPr="005727D1">
        <w:rPr>
          <w:rFonts w:ascii="Times New Roman" w:hAnsi="Times New Roman" w:cs="Times New Roman"/>
          <w:b/>
          <w:sz w:val="24"/>
          <w:szCs w:val="24"/>
        </w:rPr>
        <w:t>духовно-патриотическими качествами личности</w:t>
      </w:r>
      <w:r w:rsidRPr="005727D1">
        <w:rPr>
          <w:rFonts w:ascii="Times New Roman" w:hAnsi="Times New Roman" w:cs="Times New Roman"/>
          <w:sz w:val="24"/>
          <w:szCs w:val="24"/>
        </w:rPr>
        <w:t xml:space="preserve">  понимают, прежде всего,  любовь и преданность Отечеству и осознание неразрывной связи с ним, которые в свою очередь  проявляются:</w:t>
      </w:r>
    </w:p>
    <w:p w:rsidR="005727D1" w:rsidRPr="005727D1" w:rsidRDefault="005727D1" w:rsidP="005727D1">
      <w:pPr>
        <w:numPr>
          <w:ilvl w:val="0"/>
          <w:numId w:val="4"/>
        </w:numPr>
        <w:tabs>
          <w:tab w:val="left" w:pos="2296"/>
        </w:tabs>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 xml:space="preserve"> в чувстве общности, единства, солидарности с Родиной;</w:t>
      </w:r>
    </w:p>
    <w:p w:rsidR="005727D1" w:rsidRPr="005727D1" w:rsidRDefault="005727D1" w:rsidP="005727D1">
      <w:pPr>
        <w:numPr>
          <w:ilvl w:val="0"/>
          <w:numId w:val="4"/>
        </w:numPr>
        <w:tabs>
          <w:tab w:val="left" w:pos="2296"/>
        </w:tabs>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 xml:space="preserve"> в чувстве  сопричастности к её истории;</w:t>
      </w:r>
    </w:p>
    <w:p w:rsidR="005727D1" w:rsidRPr="005727D1" w:rsidRDefault="005727D1" w:rsidP="005727D1">
      <w:pPr>
        <w:numPr>
          <w:ilvl w:val="0"/>
          <w:numId w:val="4"/>
        </w:numPr>
        <w:tabs>
          <w:tab w:val="left" w:pos="2296"/>
        </w:tabs>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в уважении к прошлому  своего народа и его традициям;</w:t>
      </w:r>
    </w:p>
    <w:p w:rsidR="005727D1" w:rsidRPr="005727D1" w:rsidRDefault="005727D1" w:rsidP="005727D1">
      <w:pPr>
        <w:numPr>
          <w:ilvl w:val="0"/>
          <w:numId w:val="4"/>
        </w:numPr>
        <w:tabs>
          <w:tab w:val="left" w:pos="2296"/>
        </w:tabs>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в глубоком интересе к истории Родины, желании изучать и пропагандировать исторические знания.</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  Проблемы патриотического воспитания проходят красной нитью сквозь научное наследие ведущих отечественных педагогов   - К. Д. Ушинского, А.С. Макаренко. В.А. Сухомлинский, систематизируя подходы к воспитанию патриотизма школьников говорил о необходимости формирования патриотических качеств с раннего детства, поскольку это время, когда яркие образы и картины сохраняются навсегда. Особую роль он отводил воздействию на эмоциональную сферу ребенка: «Воспитание патриота – это гармония разума, мысли, идей, чувств, духовных порывов, поступков. Это воспитание убеждений, воспитание сердца….»</w:t>
      </w:r>
      <w:r w:rsidRPr="005727D1">
        <w:rPr>
          <w:rFonts w:ascii="Times New Roman" w:hAnsi="Times New Roman" w:cs="Times New Roman"/>
          <w:sz w:val="24"/>
          <w:szCs w:val="24"/>
          <w:vertAlign w:val="superscript"/>
        </w:rPr>
        <w:t>3</w:t>
      </w:r>
      <w:r w:rsidRPr="005727D1">
        <w:rPr>
          <w:rFonts w:ascii="Times New Roman" w:hAnsi="Times New Roman" w:cs="Times New Roman"/>
          <w:sz w:val="24"/>
          <w:szCs w:val="24"/>
        </w:rPr>
        <w:t>.</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__________________________________ </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vertAlign w:val="superscript"/>
        </w:rPr>
        <w:lastRenderedPageBreak/>
        <w:t>1</w:t>
      </w:r>
      <w:r w:rsidRPr="005727D1">
        <w:rPr>
          <w:rFonts w:ascii="Times New Roman" w:hAnsi="Times New Roman" w:cs="Times New Roman"/>
          <w:sz w:val="24"/>
          <w:szCs w:val="24"/>
        </w:rPr>
        <w:t xml:space="preserve"> Вырщиков А.Н., Лутовинов В. И. Основные</w:t>
      </w:r>
      <w:r w:rsidRPr="005727D1">
        <w:rPr>
          <w:rFonts w:ascii="Times New Roman" w:hAnsi="Times New Roman" w:cs="Times New Roman"/>
          <w:sz w:val="24"/>
          <w:szCs w:val="24"/>
          <w:vertAlign w:val="superscript"/>
        </w:rPr>
        <w:t xml:space="preserve"> </w:t>
      </w:r>
      <w:r w:rsidRPr="005727D1">
        <w:rPr>
          <w:rFonts w:ascii="Times New Roman" w:hAnsi="Times New Roman" w:cs="Times New Roman"/>
          <w:sz w:val="24"/>
          <w:szCs w:val="24"/>
        </w:rPr>
        <w:t>современные научные подходы к пониманию российского патриотизма//Российский патриотизм: истоки, содержание, воспитание в современных условиях. М. 2010, с. 76-77</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vertAlign w:val="superscript"/>
        </w:rPr>
        <w:t xml:space="preserve">2 </w:t>
      </w:r>
      <w:r w:rsidRPr="005727D1">
        <w:rPr>
          <w:rFonts w:ascii="Times New Roman" w:hAnsi="Times New Roman" w:cs="Times New Roman"/>
          <w:sz w:val="24"/>
          <w:szCs w:val="24"/>
        </w:rPr>
        <w:t>Быков А.К. Интегративный подход к патриотическому воспитанию//Российский патриотизм: истоки, содержание, воспитание в современных условиях, с.302-303</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vertAlign w:val="superscript"/>
        </w:rPr>
        <w:t xml:space="preserve">3 </w:t>
      </w:r>
      <w:r w:rsidRPr="005727D1">
        <w:rPr>
          <w:rFonts w:ascii="Times New Roman" w:hAnsi="Times New Roman" w:cs="Times New Roman"/>
          <w:sz w:val="24"/>
          <w:szCs w:val="24"/>
        </w:rPr>
        <w:t>Сухомлинский В.А. Родина в сердце, М. 1978, с. 144</w:t>
      </w:r>
    </w:p>
    <w:p w:rsidR="005727D1" w:rsidRPr="005727D1" w:rsidRDefault="00BC03C3" w:rsidP="005727D1">
      <w:pPr>
        <w:tabs>
          <w:tab w:val="left" w:pos="2296"/>
        </w:tabs>
        <w:jc w:val="both"/>
        <w:rPr>
          <w:rFonts w:ascii="Times New Roman" w:hAnsi="Times New Roman" w:cs="Times New Roman"/>
          <w:color w:val="000000"/>
          <w:sz w:val="24"/>
          <w:szCs w:val="24"/>
        </w:rPr>
      </w:pPr>
      <w:r>
        <w:rPr>
          <w:rFonts w:ascii="Times New Roman" w:hAnsi="Times New Roman" w:cs="Times New Roman"/>
          <w:sz w:val="24"/>
          <w:szCs w:val="24"/>
        </w:rPr>
        <w:t xml:space="preserve">       </w:t>
      </w:r>
      <w:r w:rsidR="005727D1" w:rsidRPr="005727D1">
        <w:rPr>
          <w:rFonts w:ascii="Times New Roman" w:hAnsi="Times New Roman" w:cs="Times New Roman"/>
          <w:sz w:val="24"/>
          <w:szCs w:val="24"/>
        </w:rPr>
        <w:t xml:space="preserve">В работах </w:t>
      </w:r>
      <w:r w:rsidR="005727D1" w:rsidRPr="005727D1">
        <w:rPr>
          <w:rStyle w:val="apple-style-span"/>
          <w:rFonts w:ascii="Times New Roman" w:hAnsi="Times New Roman" w:cs="Times New Roman"/>
          <w:color w:val="000000"/>
          <w:sz w:val="24"/>
          <w:szCs w:val="24"/>
        </w:rPr>
        <w:t>В.В. Давыдова, Л.П. Дашковой, Е.Б. Кравцовой, В.Г. Кудрявцева патриотическое воспитание рассматривается как сложный процесс, который охватывает все этапы становления личности, от формирования образа Родины у младших школьников до  поиска гражданских идеалов и накопления  опыта гражданского поведения в юношеском возрасте.</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  В наши дни государство объявило патриотическое воспитание  граждан  одной из приоритетных задач. Её важнейшей концептуальной особенностью становится  системно-организованный подход, а одним из наиболее значимых направлений – воспитание историко-краеведческими средствами. Оно ориентирует  детей на познание историко-культурных корней на уровне чувственного опыта сопричастности  к прошлому, осознание неповторимости Отечества, его исторической судьбы в процессе деятельности по изучению истории и культуры своей страны и «малой» Родины, создание и совершенствование деятельности школьных музеев.</w:t>
      </w:r>
      <w:r w:rsidRPr="005727D1">
        <w:rPr>
          <w:rFonts w:ascii="Times New Roman" w:hAnsi="Times New Roman" w:cs="Times New Roman"/>
          <w:sz w:val="24"/>
          <w:szCs w:val="24"/>
          <w:vertAlign w:val="superscript"/>
        </w:rPr>
        <w:t>1</w:t>
      </w:r>
      <w:r w:rsidRPr="005727D1">
        <w:rPr>
          <w:rFonts w:ascii="Times New Roman" w:hAnsi="Times New Roman" w:cs="Times New Roman"/>
          <w:sz w:val="24"/>
          <w:szCs w:val="24"/>
        </w:rPr>
        <w:t xml:space="preserve"> Роль музейной педагогики в процессе формирования патриотических качеств школьников исследуется в работах </w:t>
      </w:r>
      <w:r w:rsidRPr="005727D1">
        <w:rPr>
          <w:rStyle w:val="apple-style-span"/>
          <w:rFonts w:ascii="Times New Roman" w:hAnsi="Times New Roman" w:cs="Times New Roman"/>
          <w:color w:val="000000"/>
          <w:sz w:val="24"/>
          <w:szCs w:val="24"/>
        </w:rPr>
        <w:t>М.Ю. Билавова, Е.Н. Корчагина, М.В. Соколовой, В. Глузинского, Н.А. Никишина и других отечественных ученых.</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vertAlign w:val="superscript"/>
        </w:rPr>
        <w:t xml:space="preserve">  </w:t>
      </w:r>
      <w:r w:rsidRPr="005727D1">
        <w:rPr>
          <w:rFonts w:ascii="Times New Roman" w:hAnsi="Times New Roman" w:cs="Times New Roman"/>
          <w:sz w:val="24"/>
          <w:szCs w:val="24"/>
        </w:rPr>
        <w:t>Методологической основой данного опыта стала концепция культурологического воспитания, сформулированная  доктором педагогических наук Надеждой Егоровной Щурковой в  её многочисленных работах: «Образ жизни, достойный Человека, и его формирование у школьников», «Воспитание: новый взгляд с позиции культуры», «Программа воспитания школьника» и других.</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 Согласно  Н.Е. Щурковой, воспитание  - это  целенаправленное, организованное педагогом  «восхождение ребенка  к культуре  современного общества, развитие способности жить в нем  и сознательно строить  свою жизнь, достойную Человека». </w:t>
      </w:r>
      <w:r w:rsidRPr="005727D1">
        <w:rPr>
          <w:rFonts w:ascii="Times New Roman" w:hAnsi="Times New Roman" w:cs="Times New Roman"/>
          <w:sz w:val="24"/>
          <w:szCs w:val="24"/>
          <w:vertAlign w:val="superscript"/>
        </w:rPr>
        <w:t>2</w:t>
      </w:r>
      <w:r w:rsidRPr="005727D1">
        <w:rPr>
          <w:rFonts w:ascii="Times New Roman" w:hAnsi="Times New Roman" w:cs="Times New Roman"/>
          <w:sz w:val="24"/>
          <w:szCs w:val="24"/>
        </w:rPr>
        <w:t xml:space="preserve">  </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 Чтобы этот процесс был  эффективным и целенаправленным, Н.Е. Щуркова  предлагает собственную программу воспитания школьника, в которой  педагогические задачи, содержание, формы и методы их решения  сформулированы в соответствии с возрастными особенностями школьников. Концепция  основывается на необходимости пошагового движения к цели и исходит из того, что принятие ценностных установок требует определенной интеллектуальной и психологической зрелости.</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 Индивидуальное восхождение ребенка к культуре, согласно  Н.Е. Щурковой происходит благодаря протеканию трех взаимосвязанных процессов:</w:t>
      </w:r>
    </w:p>
    <w:p w:rsidR="005727D1" w:rsidRPr="005727D1" w:rsidRDefault="005727D1" w:rsidP="005727D1">
      <w:pPr>
        <w:numPr>
          <w:ilvl w:val="0"/>
          <w:numId w:val="5"/>
        </w:numPr>
        <w:tabs>
          <w:tab w:val="left" w:pos="2296"/>
        </w:tabs>
        <w:spacing w:after="0" w:line="240" w:lineRule="auto"/>
        <w:jc w:val="both"/>
        <w:rPr>
          <w:rFonts w:ascii="Times New Roman" w:hAnsi="Times New Roman" w:cs="Times New Roman"/>
          <w:sz w:val="24"/>
          <w:szCs w:val="24"/>
        </w:rPr>
      </w:pPr>
      <w:r w:rsidRPr="005727D1">
        <w:rPr>
          <w:rFonts w:ascii="Times New Roman" w:hAnsi="Times New Roman" w:cs="Times New Roman"/>
          <w:i/>
          <w:sz w:val="24"/>
          <w:szCs w:val="24"/>
        </w:rPr>
        <w:t>освоение</w:t>
      </w:r>
      <w:r w:rsidRPr="005727D1">
        <w:rPr>
          <w:rFonts w:ascii="Times New Roman" w:hAnsi="Times New Roman" w:cs="Times New Roman"/>
          <w:sz w:val="24"/>
          <w:szCs w:val="24"/>
        </w:rPr>
        <w:t xml:space="preserve"> учащимися накопленных знаний;</w:t>
      </w:r>
    </w:p>
    <w:p w:rsidR="005727D1" w:rsidRPr="005727D1" w:rsidRDefault="005727D1" w:rsidP="005727D1">
      <w:pPr>
        <w:numPr>
          <w:ilvl w:val="0"/>
          <w:numId w:val="5"/>
        </w:numPr>
        <w:tabs>
          <w:tab w:val="left" w:pos="2296"/>
        </w:tabs>
        <w:spacing w:after="0" w:line="240" w:lineRule="auto"/>
        <w:jc w:val="both"/>
        <w:rPr>
          <w:rFonts w:ascii="Times New Roman" w:hAnsi="Times New Roman" w:cs="Times New Roman"/>
          <w:sz w:val="24"/>
          <w:szCs w:val="24"/>
        </w:rPr>
      </w:pPr>
      <w:r w:rsidRPr="005727D1">
        <w:rPr>
          <w:rFonts w:ascii="Times New Roman" w:hAnsi="Times New Roman" w:cs="Times New Roman"/>
          <w:i/>
          <w:sz w:val="24"/>
          <w:szCs w:val="24"/>
        </w:rPr>
        <w:t xml:space="preserve">усвоение </w:t>
      </w:r>
      <w:r w:rsidRPr="005727D1">
        <w:rPr>
          <w:rFonts w:ascii="Times New Roman" w:hAnsi="Times New Roman" w:cs="Times New Roman"/>
          <w:sz w:val="24"/>
          <w:szCs w:val="24"/>
        </w:rPr>
        <w:t>как овладение  ребенком набора культурных умений и навыков</w:t>
      </w:r>
    </w:p>
    <w:p w:rsidR="005727D1" w:rsidRPr="005727D1" w:rsidRDefault="005727D1" w:rsidP="005727D1">
      <w:pPr>
        <w:numPr>
          <w:ilvl w:val="0"/>
          <w:numId w:val="5"/>
        </w:numPr>
        <w:tabs>
          <w:tab w:val="left" w:pos="2296"/>
        </w:tabs>
        <w:spacing w:after="0" w:line="240" w:lineRule="auto"/>
        <w:jc w:val="both"/>
        <w:rPr>
          <w:rFonts w:ascii="Times New Roman" w:hAnsi="Times New Roman" w:cs="Times New Roman"/>
          <w:sz w:val="24"/>
          <w:szCs w:val="24"/>
        </w:rPr>
      </w:pPr>
      <w:r w:rsidRPr="005727D1">
        <w:rPr>
          <w:rFonts w:ascii="Times New Roman" w:hAnsi="Times New Roman" w:cs="Times New Roman"/>
          <w:i/>
          <w:sz w:val="24"/>
          <w:szCs w:val="24"/>
        </w:rPr>
        <w:lastRenderedPageBreak/>
        <w:t>присвоение</w:t>
      </w:r>
      <w:r w:rsidRPr="005727D1">
        <w:rPr>
          <w:rFonts w:ascii="Times New Roman" w:hAnsi="Times New Roman" w:cs="Times New Roman"/>
          <w:sz w:val="24"/>
          <w:szCs w:val="24"/>
        </w:rPr>
        <w:t xml:space="preserve"> как формирование  особенностей психики  ребенка посредством усвоения внешней социальной деятельности.</w:t>
      </w:r>
    </w:p>
    <w:p w:rsidR="005727D1" w:rsidRPr="005727D1" w:rsidRDefault="005727D1" w:rsidP="005727D1">
      <w:pPr>
        <w:tabs>
          <w:tab w:val="left" w:pos="2296"/>
        </w:tabs>
        <w:jc w:val="both"/>
        <w:rPr>
          <w:rFonts w:ascii="Times New Roman" w:hAnsi="Times New Roman" w:cs="Times New Roman"/>
          <w:sz w:val="24"/>
          <w:szCs w:val="24"/>
          <w:vertAlign w:val="superscript"/>
        </w:rPr>
      </w:pPr>
      <w:r w:rsidRPr="005727D1">
        <w:rPr>
          <w:rFonts w:ascii="Times New Roman" w:hAnsi="Times New Roman" w:cs="Times New Roman"/>
          <w:sz w:val="24"/>
          <w:szCs w:val="24"/>
          <w:vertAlign w:val="superscript"/>
        </w:rPr>
        <w:t xml:space="preserve">________________________________________________________  </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vertAlign w:val="superscript"/>
        </w:rPr>
        <w:t xml:space="preserve">1 </w:t>
      </w:r>
      <w:r w:rsidRPr="005727D1">
        <w:rPr>
          <w:rFonts w:ascii="Times New Roman" w:hAnsi="Times New Roman" w:cs="Times New Roman"/>
          <w:sz w:val="24"/>
          <w:szCs w:val="24"/>
        </w:rPr>
        <w:t>Быков А.К. Интегративный подход к патриотическому воспитанию//Российский патриотизм: истоки, содержание, воспитание в современных условиях, с.306</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vertAlign w:val="superscript"/>
        </w:rPr>
        <w:t xml:space="preserve">2 </w:t>
      </w:r>
      <w:r w:rsidRPr="005727D1">
        <w:rPr>
          <w:rFonts w:ascii="Times New Roman" w:hAnsi="Times New Roman" w:cs="Times New Roman"/>
          <w:sz w:val="24"/>
          <w:szCs w:val="24"/>
        </w:rPr>
        <w:t xml:space="preserve"> Степанов Е. Н., Лузина Л.Н. Педагогу о современных подходах и концепциях воспитания», М. </w:t>
      </w:r>
      <w:smartTag w:uri="urn:schemas-microsoft-com:office:smarttags" w:element="metricconverter">
        <w:smartTagPr>
          <w:attr w:name="ProductID" w:val="2005 г"/>
        </w:smartTagPr>
        <w:r w:rsidRPr="005727D1">
          <w:rPr>
            <w:rFonts w:ascii="Times New Roman" w:hAnsi="Times New Roman" w:cs="Times New Roman"/>
            <w:sz w:val="24"/>
            <w:szCs w:val="24"/>
          </w:rPr>
          <w:t>2005 г</w:t>
        </w:r>
      </w:smartTag>
      <w:r w:rsidRPr="005727D1">
        <w:rPr>
          <w:rFonts w:ascii="Times New Roman" w:hAnsi="Times New Roman" w:cs="Times New Roman"/>
          <w:sz w:val="24"/>
          <w:szCs w:val="24"/>
        </w:rPr>
        <w:t>. с. 40.</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Результат влияния этих процессов на личность ребенка  Н.Е. Щуркова формулирует как триаду: знаю-умею-люблю. А в качестве критериев результативности выдвигает изменение уровня воспитанности школьников, в качестве показателей которых выступают: физическое и психическое развитие,  поведение, качественность разнообразной деятельности, способности, ценностные предпочтения детей.</w:t>
      </w:r>
      <w:r w:rsidRPr="005727D1">
        <w:rPr>
          <w:rFonts w:ascii="Times New Roman" w:hAnsi="Times New Roman" w:cs="Times New Roman"/>
          <w:sz w:val="24"/>
          <w:szCs w:val="24"/>
          <w:vertAlign w:val="superscript"/>
        </w:rPr>
        <w:t>1</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Эти три процесса легко прослеживаются в технологии и результативности данного педагогического опыта, концентрирующегося на   развитии духовно-патриотических качеств школьников средствами музейной педагогики.</w:t>
      </w:r>
    </w:p>
    <w:p w:rsidR="005727D1" w:rsidRPr="005727D1" w:rsidRDefault="005727D1" w:rsidP="00BC03C3">
      <w:pPr>
        <w:numPr>
          <w:ilvl w:val="0"/>
          <w:numId w:val="16"/>
        </w:numPr>
        <w:tabs>
          <w:tab w:val="left" w:pos="2296"/>
        </w:tabs>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НОВИЗНА ОПЫТА</w:t>
      </w:r>
    </w:p>
    <w:p w:rsidR="005727D1" w:rsidRPr="005727D1" w:rsidRDefault="005727D1" w:rsidP="005727D1">
      <w:pPr>
        <w:tabs>
          <w:tab w:val="left" w:pos="2296"/>
        </w:tabs>
        <w:jc w:val="both"/>
        <w:rPr>
          <w:rFonts w:ascii="Times New Roman" w:hAnsi="Times New Roman" w:cs="Times New Roman"/>
          <w:sz w:val="24"/>
          <w:szCs w:val="24"/>
        </w:rPr>
      </w:pPr>
    </w:p>
    <w:p w:rsidR="005727D1" w:rsidRPr="005727D1" w:rsidRDefault="00853FCE" w:rsidP="005727D1">
      <w:pPr>
        <w:tabs>
          <w:tab w:val="left" w:pos="2296"/>
        </w:tabs>
        <w:jc w:val="both"/>
        <w:rPr>
          <w:rFonts w:ascii="Times New Roman" w:hAnsi="Times New Roman" w:cs="Times New Roman"/>
          <w:sz w:val="24"/>
          <w:szCs w:val="24"/>
        </w:rPr>
      </w:pPr>
      <w:r>
        <w:rPr>
          <w:rFonts w:ascii="Times New Roman" w:hAnsi="Times New Roman" w:cs="Times New Roman"/>
          <w:sz w:val="24"/>
          <w:szCs w:val="24"/>
        </w:rPr>
        <w:t xml:space="preserve">     </w:t>
      </w:r>
      <w:r w:rsidR="005727D1" w:rsidRPr="005727D1">
        <w:rPr>
          <w:rFonts w:ascii="Times New Roman" w:hAnsi="Times New Roman" w:cs="Times New Roman"/>
          <w:sz w:val="24"/>
          <w:szCs w:val="24"/>
        </w:rPr>
        <w:t>Данный опыт представляется  попыткой разработки и реализации</w:t>
      </w:r>
      <w:r w:rsidR="005727D1" w:rsidRPr="005727D1">
        <w:rPr>
          <w:rFonts w:ascii="Times New Roman" w:hAnsi="Times New Roman" w:cs="Times New Roman"/>
          <w:b/>
          <w:i/>
          <w:sz w:val="24"/>
          <w:szCs w:val="24"/>
        </w:rPr>
        <w:t xml:space="preserve">  комплексной интегративной программы</w:t>
      </w:r>
      <w:r w:rsidR="005727D1" w:rsidRPr="005727D1">
        <w:rPr>
          <w:rFonts w:ascii="Times New Roman" w:hAnsi="Times New Roman" w:cs="Times New Roman"/>
          <w:sz w:val="24"/>
          <w:szCs w:val="24"/>
        </w:rPr>
        <w:t xml:space="preserve"> воспитания школьников, которая объединяет конструктивные наработки краеведческого  образования  и социально-культурной деятельности школьного музея с целью удовлетворения и обогащения духовных интересов школьников, вовлечения их в процесс усвоения и воспроизводства духовных ценностей. Современная музейная педагогика, сама по себе весьма молодая научная дисциплина,  видит свое будущее в создании подобных программ, а  роль школьного музея в формировании  регионального воспитательного пространства  и обоснование методик воздействия на развивающуюся личность школьника  в ближайшее время должны стать одними из самых актуальных тем исследования.</w:t>
      </w:r>
    </w:p>
    <w:p w:rsidR="005727D1" w:rsidRPr="005727D1" w:rsidRDefault="005727D1" w:rsidP="005727D1">
      <w:pPr>
        <w:tabs>
          <w:tab w:val="left" w:pos="2296"/>
        </w:tabs>
        <w:jc w:val="both"/>
        <w:rPr>
          <w:rFonts w:ascii="Times New Roman" w:hAnsi="Times New Roman" w:cs="Times New Roman"/>
          <w:sz w:val="24"/>
          <w:szCs w:val="24"/>
        </w:rPr>
      </w:pPr>
    </w:p>
    <w:p w:rsidR="005727D1" w:rsidRPr="00853FCE" w:rsidRDefault="005727D1" w:rsidP="005727D1">
      <w:pPr>
        <w:numPr>
          <w:ilvl w:val="0"/>
          <w:numId w:val="16"/>
        </w:numPr>
        <w:tabs>
          <w:tab w:val="left" w:pos="2296"/>
        </w:tabs>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ТЕХНОЛОГИЯ ОПЫТА</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 </w:t>
      </w:r>
      <w:r w:rsidR="00853FCE">
        <w:rPr>
          <w:rFonts w:ascii="Times New Roman" w:hAnsi="Times New Roman" w:cs="Times New Roman"/>
          <w:sz w:val="24"/>
          <w:szCs w:val="24"/>
        </w:rPr>
        <w:t xml:space="preserve"> </w:t>
      </w:r>
      <w:r w:rsidRPr="005727D1">
        <w:rPr>
          <w:rFonts w:ascii="Times New Roman" w:hAnsi="Times New Roman" w:cs="Times New Roman"/>
          <w:sz w:val="24"/>
          <w:szCs w:val="24"/>
        </w:rPr>
        <w:t xml:space="preserve">Как указывалось выше становление этого опыта шло в рамках </w:t>
      </w:r>
      <w:r w:rsidRPr="005727D1">
        <w:rPr>
          <w:rFonts w:ascii="Times New Roman" w:hAnsi="Times New Roman" w:cs="Times New Roman"/>
          <w:b/>
          <w:sz w:val="24"/>
          <w:szCs w:val="24"/>
        </w:rPr>
        <w:t>музейной педагогики</w:t>
      </w:r>
      <w:r w:rsidRPr="005727D1">
        <w:rPr>
          <w:rFonts w:ascii="Times New Roman" w:hAnsi="Times New Roman" w:cs="Times New Roman"/>
          <w:sz w:val="24"/>
          <w:szCs w:val="24"/>
        </w:rPr>
        <w:t xml:space="preserve">, которая представляет собой формирующуюся  научную дисциплину, лежащую на стыке музееведения, педагогики и психологии и  часто характеризуется как теоретическая основа практической </w:t>
      </w:r>
      <w:r w:rsidRPr="005727D1">
        <w:rPr>
          <w:rFonts w:ascii="Times New Roman" w:hAnsi="Times New Roman" w:cs="Times New Roman"/>
          <w:b/>
          <w:sz w:val="24"/>
          <w:szCs w:val="24"/>
        </w:rPr>
        <w:t>культурно-образовательной деятельности музея</w:t>
      </w:r>
      <w:r w:rsidRPr="005727D1">
        <w:rPr>
          <w:rFonts w:ascii="Times New Roman" w:hAnsi="Times New Roman" w:cs="Times New Roman"/>
          <w:sz w:val="24"/>
          <w:szCs w:val="24"/>
        </w:rPr>
        <w:t xml:space="preserve">. Под последней, в свою очередь, понимают  всю совокупность   просветительской и воспитательной работы музея, направленной на  </w:t>
      </w:r>
      <w:r w:rsidRPr="005727D1">
        <w:rPr>
          <w:rFonts w:ascii="Times New Roman" w:hAnsi="Times New Roman" w:cs="Times New Roman"/>
          <w:b/>
          <w:sz w:val="24"/>
          <w:szCs w:val="24"/>
        </w:rPr>
        <w:t>актуализацию наследия</w:t>
      </w:r>
      <w:r w:rsidRPr="005727D1">
        <w:rPr>
          <w:rFonts w:ascii="Times New Roman" w:hAnsi="Times New Roman" w:cs="Times New Roman"/>
          <w:sz w:val="24"/>
          <w:szCs w:val="24"/>
        </w:rPr>
        <w:t xml:space="preserve"> </w:t>
      </w:r>
      <w:r w:rsidRPr="005727D1">
        <w:rPr>
          <w:rFonts w:ascii="Times New Roman" w:hAnsi="Times New Roman" w:cs="Times New Roman"/>
          <w:b/>
          <w:bCs/>
          <w:color w:val="800000"/>
          <w:sz w:val="24"/>
          <w:szCs w:val="24"/>
        </w:rPr>
        <w:t>-</w:t>
      </w:r>
      <w:r w:rsidRPr="005727D1">
        <w:rPr>
          <w:rFonts w:ascii="Times New Roman" w:hAnsi="Times New Roman" w:cs="Times New Roman"/>
          <w:sz w:val="24"/>
          <w:szCs w:val="24"/>
        </w:rPr>
        <w:t xml:space="preserve"> сохранение и включение культурного и природного наследия в современную культуру.</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  В сферу исследования музейной педагогики  включены:</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 </w:t>
      </w:r>
      <w:r w:rsidRPr="005727D1">
        <w:rPr>
          <w:rFonts w:ascii="Times New Roman" w:hAnsi="Times New Roman" w:cs="Times New Roman"/>
          <w:b/>
          <w:sz w:val="24"/>
          <w:szCs w:val="24"/>
        </w:rPr>
        <w:t xml:space="preserve">музейная коммуникация </w:t>
      </w:r>
      <w:r w:rsidRPr="005727D1">
        <w:rPr>
          <w:rFonts w:ascii="Times New Roman" w:hAnsi="Times New Roman" w:cs="Times New Roman"/>
          <w:sz w:val="24"/>
          <w:szCs w:val="24"/>
        </w:rPr>
        <w:t>- процесс передачи и осмысления информации, происходящий между музеем и обществом;</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lastRenderedPageBreak/>
        <w:t xml:space="preserve">- </w:t>
      </w:r>
      <w:r w:rsidRPr="005727D1">
        <w:rPr>
          <w:rFonts w:ascii="Times New Roman" w:hAnsi="Times New Roman" w:cs="Times New Roman"/>
          <w:b/>
          <w:sz w:val="24"/>
          <w:szCs w:val="24"/>
        </w:rPr>
        <w:t>музейная интерактивность</w:t>
      </w:r>
      <w:r w:rsidRPr="005727D1">
        <w:rPr>
          <w:rFonts w:ascii="Times New Roman" w:hAnsi="Times New Roman" w:cs="Times New Roman"/>
          <w:sz w:val="24"/>
          <w:szCs w:val="24"/>
        </w:rPr>
        <w:t>- технология, предполагающая активное участие аудитории в процессе музейной коммуникации с целью обретения личного опыта для лучшего освоения музейного пространства;</w:t>
      </w:r>
    </w:p>
    <w:p w:rsidR="00853FCE" w:rsidRPr="005727D1" w:rsidRDefault="005727D1" w:rsidP="00853FCE">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 </w:t>
      </w:r>
      <w:r w:rsidRPr="005727D1">
        <w:rPr>
          <w:rFonts w:ascii="Times New Roman" w:hAnsi="Times New Roman" w:cs="Times New Roman"/>
          <w:b/>
          <w:sz w:val="24"/>
          <w:szCs w:val="24"/>
        </w:rPr>
        <w:t>музейная психология</w:t>
      </w:r>
      <w:r w:rsidRPr="005727D1">
        <w:rPr>
          <w:rFonts w:ascii="Times New Roman" w:hAnsi="Times New Roman" w:cs="Times New Roman"/>
          <w:sz w:val="24"/>
          <w:szCs w:val="24"/>
        </w:rPr>
        <w:t xml:space="preserve"> - область знания, изучающая восприятие музея </w:t>
      </w:r>
      <w:r w:rsidR="00853FCE" w:rsidRPr="005727D1">
        <w:rPr>
          <w:rFonts w:ascii="Times New Roman" w:hAnsi="Times New Roman" w:cs="Times New Roman"/>
          <w:sz w:val="24"/>
          <w:szCs w:val="24"/>
        </w:rPr>
        <w:t>аудиторией.</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_________________________________ </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vertAlign w:val="superscript"/>
        </w:rPr>
        <w:t>1</w:t>
      </w:r>
      <w:r w:rsidRPr="005727D1">
        <w:rPr>
          <w:rFonts w:ascii="Times New Roman" w:hAnsi="Times New Roman" w:cs="Times New Roman"/>
          <w:sz w:val="24"/>
          <w:szCs w:val="24"/>
        </w:rPr>
        <w:t xml:space="preserve">Степанов Е. Н., Лузина Л.Н. Педагогу о современных подходах и концепциях воспитания», М. </w:t>
      </w:r>
      <w:smartTag w:uri="urn:schemas-microsoft-com:office:smarttags" w:element="metricconverter">
        <w:smartTagPr>
          <w:attr w:name="ProductID" w:val="2005 г"/>
        </w:smartTagPr>
        <w:r w:rsidRPr="005727D1">
          <w:rPr>
            <w:rFonts w:ascii="Times New Roman" w:hAnsi="Times New Roman" w:cs="Times New Roman"/>
            <w:sz w:val="24"/>
            <w:szCs w:val="24"/>
          </w:rPr>
          <w:t>2005 г</w:t>
        </w:r>
      </w:smartTag>
      <w:r w:rsidRPr="005727D1">
        <w:rPr>
          <w:rFonts w:ascii="Times New Roman" w:hAnsi="Times New Roman" w:cs="Times New Roman"/>
          <w:sz w:val="24"/>
          <w:szCs w:val="24"/>
        </w:rPr>
        <w:t>. с. 49-51.</w:t>
      </w: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В основу технологии  данного опыта положена организационная деятельность в рамках двух культурно-образовательных программ, которые стали  своеобразным ответом на вызов времени, попыткой привести в систему активную деятельность музея в культурно-просветительском и научно-методическом направлениях.</w:t>
      </w: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 xml:space="preserve">  Программы адресованы учащимся всех  школьных ступеней, разработаны на основе богатого материала музейных фондов, с учетом учебно-образовательных программ по истории для основной и средней школы,  современных требований, предъявляемой организации музейной работы в школе и инновационных направлений музейной педагогики.</w:t>
      </w: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 xml:space="preserve"> Культурно-образовательная программа </w:t>
      </w:r>
      <w:r w:rsidRPr="005727D1">
        <w:rPr>
          <w:rFonts w:ascii="Times New Roman" w:hAnsi="Times New Roman" w:cs="Times New Roman"/>
          <w:b/>
          <w:sz w:val="24"/>
          <w:szCs w:val="24"/>
        </w:rPr>
        <w:t>«Родная сторона»</w:t>
      </w:r>
      <w:r w:rsidRPr="005727D1">
        <w:rPr>
          <w:rFonts w:ascii="Times New Roman" w:hAnsi="Times New Roman" w:cs="Times New Roman"/>
          <w:sz w:val="24"/>
          <w:szCs w:val="24"/>
        </w:rPr>
        <w:t xml:space="preserve"> является основой экскурсионной деятельности школьного музея, охватывает все направления музейной специализации: этнография, история микрорегиона (сельского поселения, района), история края в целом.</w:t>
      </w: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 xml:space="preserve"> Программа </w:t>
      </w:r>
      <w:r w:rsidRPr="005727D1">
        <w:rPr>
          <w:rFonts w:ascii="Times New Roman" w:hAnsi="Times New Roman" w:cs="Times New Roman"/>
          <w:b/>
          <w:sz w:val="24"/>
          <w:szCs w:val="24"/>
        </w:rPr>
        <w:t>«Юные Несторы»</w:t>
      </w:r>
      <w:r w:rsidRPr="005727D1">
        <w:rPr>
          <w:rFonts w:ascii="Times New Roman" w:hAnsi="Times New Roman" w:cs="Times New Roman"/>
          <w:sz w:val="24"/>
          <w:szCs w:val="24"/>
        </w:rPr>
        <w:t xml:space="preserve"> явилась следствием возросшей необходимости организовать и систематизировать внеурочную работу с одаренными учащимися, обеспечить  поэтапное и целенаправленное формирование  у школьников,  музейных активистов, теоретических знаний и  навыков музейной работы: фондовой, экспозиционной</w:t>
      </w:r>
      <w:r w:rsidR="00C302A0">
        <w:rPr>
          <w:rFonts w:ascii="Times New Roman" w:hAnsi="Times New Roman" w:cs="Times New Roman"/>
          <w:sz w:val="24"/>
          <w:szCs w:val="24"/>
        </w:rPr>
        <w:t>,</w:t>
      </w:r>
      <w:r w:rsidRPr="005727D1">
        <w:rPr>
          <w:rFonts w:ascii="Times New Roman" w:hAnsi="Times New Roman" w:cs="Times New Roman"/>
          <w:sz w:val="24"/>
          <w:szCs w:val="24"/>
        </w:rPr>
        <w:t xml:space="preserve"> экскурсионной, исследовательской. </w:t>
      </w: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 xml:space="preserve"> Обе программы базируются на следующих </w:t>
      </w:r>
      <w:r w:rsidRPr="005727D1">
        <w:rPr>
          <w:rFonts w:ascii="Times New Roman" w:hAnsi="Times New Roman" w:cs="Times New Roman"/>
          <w:b/>
          <w:sz w:val="24"/>
          <w:szCs w:val="24"/>
        </w:rPr>
        <w:t>принципах</w:t>
      </w:r>
      <w:r w:rsidRPr="005727D1">
        <w:rPr>
          <w:rFonts w:ascii="Times New Roman" w:hAnsi="Times New Roman" w:cs="Times New Roman"/>
          <w:sz w:val="24"/>
          <w:szCs w:val="24"/>
        </w:rPr>
        <w:t>:</w:t>
      </w:r>
    </w:p>
    <w:p w:rsidR="005727D1" w:rsidRPr="005727D1" w:rsidRDefault="005727D1" w:rsidP="005727D1">
      <w:pPr>
        <w:numPr>
          <w:ilvl w:val="0"/>
          <w:numId w:val="6"/>
        </w:numPr>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принцип системно-организованного подхода;</w:t>
      </w:r>
    </w:p>
    <w:p w:rsidR="005727D1" w:rsidRPr="005727D1" w:rsidRDefault="005727D1" w:rsidP="005727D1">
      <w:pPr>
        <w:numPr>
          <w:ilvl w:val="0"/>
          <w:numId w:val="6"/>
        </w:numPr>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принцип учета региональных условий в пропаганде патриотизма (пропаганда регионального, местного патриотизма, как основы патриотизма общенародного);</w:t>
      </w:r>
    </w:p>
    <w:p w:rsidR="005727D1" w:rsidRPr="005727D1" w:rsidRDefault="005727D1" w:rsidP="005727D1">
      <w:pPr>
        <w:numPr>
          <w:ilvl w:val="0"/>
          <w:numId w:val="6"/>
        </w:numPr>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принцип учета возрастных особенностей школьников;</w:t>
      </w:r>
    </w:p>
    <w:p w:rsidR="005727D1" w:rsidRPr="005727D1" w:rsidRDefault="005727D1" w:rsidP="005727D1">
      <w:pPr>
        <w:numPr>
          <w:ilvl w:val="0"/>
          <w:numId w:val="6"/>
        </w:numPr>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принцип адресного подхода (использование разнообразных форм и методов);</w:t>
      </w:r>
    </w:p>
    <w:p w:rsidR="005727D1" w:rsidRPr="005727D1" w:rsidRDefault="005727D1" w:rsidP="005727D1">
      <w:pPr>
        <w:numPr>
          <w:ilvl w:val="0"/>
          <w:numId w:val="6"/>
        </w:numPr>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принцип сознательной активности учащихся, вовлечения их в различные виды деятельности по освоению историко-культурного пространства.</w:t>
      </w:r>
    </w:p>
    <w:p w:rsidR="005727D1" w:rsidRPr="005727D1" w:rsidRDefault="005727D1" w:rsidP="005727D1">
      <w:pPr>
        <w:tabs>
          <w:tab w:val="left" w:pos="2296"/>
        </w:tabs>
        <w:jc w:val="both"/>
        <w:rPr>
          <w:rFonts w:ascii="Times New Roman" w:hAnsi="Times New Roman" w:cs="Times New Roman"/>
          <w:sz w:val="24"/>
          <w:szCs w:val="24"/>
        </w:rPr>
      </w:pP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b/>
          <w:sz w:val="24"/>
          <w:szCs w:val="24"/>
        </w:rPr>
        <w:t>Цели программ</w:t>
      </w:r>
      <w:r w:rsidRPr="005727D1">
        <w:rPr>
          <w:rFonts w:ascii="Times New Roman" w:hAnsi="Times New Roman" w:cs="Times New Roman"/>
          <w:sz w:val="24"/>
          <w:szCs w:val="24"/>
        </w:rPr>
        <w:t>:</w:t>
      </w:r>
    </w:p>
    <w:p w:rsidR="005727D1" w:rsidRPr="005727D1" w:rsidRDefault="005727D1" w:rsidP="005727D1">
      <w:pPr>
        <w:numPr>
          <w:ilvl w:val="1"/>
          <w:numId w:val="6"/>
        </w:numPr>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развитие устойчивой ценностной системы учащихся через деятельную пропаганду знаний о богатой  традициями и событиями истории родной деревни, района и области.</w:t>
      </w:r>
    </w:p>
    <w:p w:rsidR="005727D1" w:rsidRPr="005727D1" w:rsidRDefault="005727D1" w:rsidP="005727D1">
      <w:pPr>
        <w:numPr>
          <w:ilvl w:val="1"/>
          <w:numId w:val="6"/>
        </w:numPr>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развитие творческих, интеллектуальных и коммуникативных способностей учащихся через разнообразные формы музейной работы.</w:t>
      </w:r>
    </w:p>
    <w:p w:rsidR="005727D1" w:rsidRPr="005727D1" w:rsidRDefault="005727D1" w:rsidP="005727D1">
      <w:pPr>
        <w:tabs>
          <w:tab w:val="left" w:pos="2296"/>
        </w:tabs>
        <w:jc w:val="both"/>
        <w:rPr>
          <w:rFonts w:ascii="Times New Roman" w:hAnsi="Times New Roman" w:cs="Times New Roman"/>
          <w:b/>
          <w:sz w:val="24"/>
          <w:szCs w:val="24"/>
        </w:rPr>
      </w:pPr>
      <w:r w:rsidRPr="005727D1">
        <w:rPr>
          <w:rFonts w:ascii="Times New Roman" w:hAnsi="Times New Roman" w:cs="Times New Roman"/>
          <w:sz w:val="24"/>
          <w:szCs w:val="24"/>
        </w:rPr>
        <w:lastRenderedPageBreak/>
        <w:t xml:space="preserve">Специфика каждой программы диктует конкретные </w:t>
      </w:r>
      <w:r w:rsidRPr="005727D1">
        <w:rPr>
          <w:rFonts w:ascii="Times New Roman" w:hAnsi="Times New Roman" w:cs="Times New Roman"/>
          <w:b/>
          <w:sz w:val="24"/>
          <w:szCs w:val="24"/>
        </w:rPr>
        <w:t>задачи:</w:t>
      </w:r>
    </w:p>
    <w:p w:rsidR="005727D1" w:rsidRPr="005727D1" w:rsidRDefault="005727D1" w:rsidP="005727D1">
      <w:pPr>
        <w:tabs>
          <w:tab w:val="left" w:pos="2296"/>
        </w:tabs>
        <w:jc w:val="both"/>
        <w:rPr>
          <w:rFonts w:ascii="Times New Roman" w:hAnsi="Times New Roman" w:cs="Times New Roman"/>
          <w:b/>
          <w:sz w:val="24"/>
          <w:szCs w:val="24"/>
        </w:rPr>
      </w:pPr>
    </w:p>
    <w:tbl>
      <w:tblPr>
        <w:tblStyle w:val="a6"/>
        <w:tblW w:w="0" w:type="auto"/>
        <w:tblLook w:val="01E0"/>
      </w:tblPr>
      <w:tblGrid>
        <w:gridCol w:w="4775"/>
        <w:gridCol w:w="4796"/>
      </w:tblGrid>
      <w:tr w:rsidR="005727D1" w:rsidRPr="005727D1" w:rsidTr="00A04AD4">
        <w:tc>
          <w:tcPr>
            <w:tcW w:w="4916" w:type="dxa"/>
          </w:tcPr>
          <w:p w:rsidR="005727D1" w:rsidRPr="005727D1" w:rsidRDefault="005727D1" w:rsidP="00A04AD4">
            <w:pPr>
              <w:tabs>
                <w:tab w:val="left" w:pos="2296"/>
              </w:tabs>
              <w:jc w:val="center"/>
              <w:rPr>
                <w:b/>
                <w:sz w:val="24"/>
                <w:szCs w:val="24"/>
              </w:rPr>
            </w:pPr>
            <w:r w:rsidRPr="005727D1">
              <w:rPr>
                <w:b/>
                <w:sz w:val="24"/>
                <w:szCs w:val="24"/>
              </w:rPr>
              <w:t>«Родная сторона»</w:t>
            </w:r>
          </w:p>
        </w:tc>
        <w:tc>
          <w:tcPr>
            <w:tcW w:w="4916" w:type="dxa"/>
          </w:tcPr>
          <w:p w:rsidR="005727D1" w:rsidRPr="005727D1" w:rsidRDefault="005727D1" w:rsidP="00A04AD4">
            <w:pPr>
              <w:tabs>
                <w:tab w:val="left" w:pos="2296"/>
              </w:tabs>
              <w:jc w:val="center"/>
              <w:rPr>
                <w:b/>
                <w:sz w:val="24"/>
                <w:szCs w:val="24"/>
              </w:rPr>
            </w:pPr>
            <w:r w:rsidRPr="005727D1">
              <w:rPr>
                <w:b/>
                <w:sz w:val="24"/>
                <w:szCs w:val="24"/>
              </w:rPr>
              <w:t>«Юные Несторы»</w:t>
            </w:r>
          </w:p>
        </w:tc>
      </w:tr>
      <w:tr w:rsidR="005727D1" w:rsidRPr="005727D1" w:rsidTr="00A04AD4">
        <w:tc>
          <w:tcPr>
            <w:tcW w:w="4916" w:type="dxa"/>
          </w:tcPr>
          <w:p w:rsidR="005727D1" w:rsidRPr="005727D1" w:rsidRDefault="005727D1" w:rsidP="00A04AD4">
            <w:pPr>
              <w:numPr>
                <w:ilvl w:val="0"/>
                <w:numId w:val="7"/>
              </w:numPr>
              <w:jc w:val="both"/>
              <w:rPr>
                <w:b/>
                <w:sz w:val="24"/>
                <w:szCs w:val="24"/>
              </w:rPr>
            </w:pPr>
            <w:r w:rsidRPr="005727D1">
              <w:rPr>
                <w:sz w:val="24"/>
                <w:szCs w:val="24"/>
              </w:rPr>
              <w:t>системное и поэтапное освоение учащимися наиболее значимых знаний по истории родного края на основе богатых музейных коллекций и разнообразной краеведческой литературы;</w:t>
            </w:r>
          </w:p>
          <w:p w:rsidR="005727D1" w:rsidRPr="005727D1" w:rsidRDefault="005727D1" w:rsidP="00A04AD4">
            <w:pPr>
              <w:numPr>
                <w:ilvl w:val="0"/>
                <w:numId w:val="7"/>
              </w:numPr>
              <w:jc w:val="both"/>
              <w:rPr>
                <w:sz w:val="24"/>
                <w:szCs w:val="24"/>
              </w:rPr>
            </w:pPr>
            <w:r w:rsidRPr="005727D1">
              <w:rPr>
                <w:sz w:val="24"/>
                <w:szCs w:val="24"/>
              </w:rPr>
              <w:t>активное внедрение современных инновационных технологий (в том числе ИКТ) в организацию  просветительской деятельности музея.</w:t>
            </w:r>
          </w:p>
        </w:tc>
        <w:tc>
          <w:tcPr>
            <w:tcW w:w="4916" w:type="dxa"/>
          </w:tcPr>
          <w:p w:rsidR="005727D1" w:rsidRPr="005727D1" w:rsidRDefault="005727D1" w:rsidP="00A04AD4">
            <w:pPr>
              <w:numPr>
                <w:ilvl w:val="0"/>
                <w:numId w:val="7"/>
              </w:numPr>
              <w:jc w:val="both"/>
              <w:rPr>
                <w:sz w:val="24"/>
                <w:szCs w:val="24"/>
              </w:rPr>
            </w:pPr>
            <w:r w:rsidRPr="005727D1">
              <w:rPr>
                <w:sz w:val="24"/>
                <w:szCs w:val="24"/>
              </w:rPr>
              <w:t>формирование у учащихся  основ знаний и навыков музейной работы;</w:t>
            </w:r>
          </w:p>
          <w:p w:rsidR="005727D1" w:rsidRPr="005727D1" w:rsidRDefault="005727D1" w:rsidP="00A04AD4">
            <w:pPr>
              <w:numPr>
                <w:ilvl w:val="0"/>
                <w:numId w:val="7"/>
              </w:numPr>
              <w:jc w:val="both"/>
              <w:rPr>
                <w:sz w:val="24"/>
                <w:szCs w:val="24"/>
              </w:rPr>
            </w:pPr>
            <w:r w:rsidRPr="005727D1">
              <w:rPr>
                <w:sz w:val="24"/>
                <w:szCs w:val="24"/>
              </w:rPr>
              <w:t>развитие у школьников навыков   источниковедческой работы на  базе музейных фондов;</w:t>
            </w:r>
          </w:p>
          <w:p w:rsidR="005727D1" w:rsidRPr="005727D1" w:rsidRDefault="005727D1" w:rsidP="00A04AD4">
            <w:pPr>
              <w:numPr>
                <w:ilvl w:val="0"/>
                <w:numId w:val="7"/>
              </w:numPr>
              <w:jc w:val="both"/>
              <w:rPr>
                <w:sz w:val="24"/>
                <w:szCs w:val="24"/>
              </w:rPr>
            </w:pPr>
            <w:r w:rsidRPr="005727D1">
              <w:rPr>
                <w:sz w:val="24"/>
                <w:szCs w:val="24"/>
              </w:rPr>
              <w:t>развития у одаренных школьников навыков   научно-исследовательской и поисковой  работы;</w:t>
            </w:r>
          </w:p>
          <w:p w:rsidR="005727D1" w:rsidRPr="005727D1" w:rsidRDefault="005727D1" w:rsidP="00A04AD4">
            <w:pPr>
              <w:numPr>
                <w:ilvl w:val="0"/>
                <w:numId w:val="7"/>
              </w:numPr>
              <w:jc w:val="both"/>
              <w:rPr>
                <w:sz w:val="24"/>
                <w:szCs w:val="24"/>
              </w:rPr>
            </w:pPr>
            <w:r w:rsidRPr="005727D1">
              <w:rPr>
                <w:sz w:val="24"/>
                <w:szCs w:val="24"/>
              </w:rPr>
              <w:t xml:space="preserve"> расширение кругозора учащихся.</w:t>
            </w:r>
          </w:p>
          <w:p w:rsidR="005727D1" w:rsidRPr="005727D1" w:rsidRDefault="005727D1" w:rsidP="00A04AD4">
            <w:pPr>
              <w:tabs>
                <w:tab w:val="left" w:pos="2296"/>
              </w:tabs>
              <w:jc w:val="both"/>
              <w:rPr>
                <w:sz w:val="24"/>
                <w:szCs w:val="24"/>
              </w:rPr>
            </w:pPr>
          </w:p>
        </w:tc>
      </w:tr>
    </w:tbl>
    <w:p w:rsidR="005727D1" w:rsidRPr="005727D1" w:rsidRDefault="005727D1" w:rsidP="005727D1">
      <w:pPr>
        <w:tabs>
          <w:tab w:val="left" w:pos="2296"/>
        </w:tabs>
        <w:jc w:val="both"/>
        <w:rPr>
          <w:rFonts w:ascii="Times New Roman" w:hAnsi="Times New Roman" w:cs="Times New Roman"/>
          <w:sz w:val="24"/>
          <w:szCs w:val="24"/>
        </w:rPr>
      </w:pPr>
    </w:p>
    <w:p w:rsidR="005727D1" w:rsidRPr="00C302A0" w:rsidRDefault="005727D1" w:rsidP="005727D1">
      <w:pPr>
        <w:ind w:left="360"/>
        <w:jc w:val="both"/>
        <w:rPr>
          <w:rFonts w:ascii="Times New Roman" w:hAnsi="Times New Roman" w:cs="Times New Roman"/>
          <w:b/>
          <w:i/>
          <w:sz w:val="24"/>
          <w:szCs w:val="24"/>
        </w:rPr>
      </w:pPr>
      <w:r w:rsidRPr="00C302A0">
        <w:rPr>
          <w:rFonts w:ascii="Times New Roman" w:hAnsi="Times New Roman" w:cs="Times New Roman"/>
          <w:b/>
          <w:i/>
          <w:sz w:val="24"/>
          <w:szCs w:val="24"/>
        </w:rPr>
        <w:t>Общими и основополагающим задачами программ являются:</w:t>
      </w:r>
    </w:p>
    <w:p w:rsidR="005727D1" w:rsidRPr="005727D1" w:rsidRDefault="005727D1" w:rsidP="005727D1">
      <w:pPr>
        <w:numPr>
          <w:ilvl w:val="0"/>
          <w:numId w:val="7"/>
        </w:numPr>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развитие патриотических качеств и гуманистических идеалов  у школьников через разнообразные формы  музейной коммуникации;</w:t>
      </w:r>
    </w:p>
    <w:p w:rsidR="005727D1" w:rsidRPr="005727D1" w:rsidRDefault="005727D1" w:rsidP="005727D1">
      <w:pPr>
        <w:numPr>
          <w:ilvl w:val="0"/>
          <w:numId w:val="7"/>
        </w:numPr>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 xml:space="preserve">развитие творческих, интеллектуальных и коммуникативных  способностей учащихся средствами музейной интерактивности; </w:t>
      </w:r>
    </w:p>
    <w:p w:rsidR="005727D1" w:rsidRPr="005727D1" w:rsidRDefault="005727D1" w:rsidP="005727D1">
      <w:pPr>
        <w:ind w:left="360"/>
        <w:jc w:val="both"/>
        <w:rPr>
          <w:rFonts w:ascii="Times New Roman" w:hAnsi="Times New Roman" w:cs="Times New Roman"/>
          <w:sz w:val="24"/>
          <w:szCs w:val="24"/>
        </w:rPr>
      </w:pPr>
    </w:p>
    <w:p w:rsidR="005727D1" w:rsidRPr="005727D1" w:rsidRDefault="005727D1" w:rsidP="005727D1">
      <w:pPr>
        <w:ind w:left="360"/>
        <w:jc w:val="both"/>
        <w:rPr>
          <w:rFonts w:ascii="Times New Roman" w:hAnsi="Times New Roman" w:cs="Times New Roman"/>
          <w:sz w:val="24"/>
          <w:szCs w:val="24"/>
        </w:rPr>
      </w:pPr>
    </w:p>
    <w:p w:rsidR="005727D1" w:rsidRPr="005727D1" w:rsidRDefault="005727D1" w:rsidP="005727D1">
      <w:pPr>
        <w:ind w:left="360"/>
        <w:jc w:val="both"/>
        <w:rPr>
          <w:rFonts w:ascii="Times New Roman" w:hAnsi="Times New Roman" w:cs="Times New Roman"/>
          <w:sz w:val="24"/>
          <w:szCs w:val="24"/>
        </w:rPr>
      </w:pPr>
      <w:r w:rsidRPr="005727D1">
        <w:rPr>
          <w:rFonts w:ascii="Times New Roman" w:hAnsi="Times New Roman" w:cs="Times New Roman"/>
          <w:sz w:val="24"/>
          <w:szCs w:val="24"/>
        </w:rPr>
        <w:t xml:space="preserve">Принципы, задачи,  особенности музейной специализации определяют </w:t>
      </w:r>
      <w:r w:rsidRPr="005727D1">
        <w:rPr>
          <w:rFonts w:ascii="Times New Roman" w:hAnsi="Times New Roman" w:cs="Times New Roman"/>
          <w:b/>
          <w:sz w:val="24"/>
          <w:szCs w:val="24"/>
        </w:rPr>
        <w:t>содержание и логику программ</w:t>
      </w:r>
      <w:r w:rsidRPr="005727D1">
        <w:rPr>
          <w:rFonts w:ascii="Times New Roman" w:hAnsi="Times New Roman" w:cs="Times New Roman"/>
          <w:sz w:val="24"/>
          <w:szCs w:val="24"/>
        </w:rPr>
        <w:t>:</w:t>
      </w:r>
    </w:p>
    <w:p w:rsidR="005727D1" w:rsidRPr="005727D1" w:rsidRDefault="005727D1" w:rsidP="005727D1">
      <w:pPr>
        <w:ind w:left="360"/>
        <w:jc w:val="both"/>
        <w:rPr>
          <w:rFonts w:ascii="Times New Roman" w:hAnsi="Times New Roman" w:cs="Times New Roman"/>
          <w:sz w:val="24"/>
          <w:szCs w:val="24"/>
        </w:rPr>
      </w:pPr>
    </w:p>
    <w:tbl>
      <w:tblPr>
        <w:tblStyle w:val="a6"/>
        <w:tblW w:w="0" w:type="auto"/>
        <w:tblLook w:val="01E0"/>
      </w:tblPr>
      <w:tblGrid>
        <w:gridCol w:w="4777"/>
        <w:gridCol w:w="4794"/>
      </w:tblGrid>
      <w:tr w:rsidR="005727D1" w:rsidRPr="005727D1" w:rsidTr="00A04AD4">
        <w:tc>
          <w:tcPr>
            <w:tcW w:w="4916" w:type="dxa"/>
          </w:tcPr>
          <w:p w:rsidR="005727D1" w:rsidRPr="005727D1" w:rsidRDefault="005727D1" w:rsidP="00A04AD4">
            <w:pPr>
              <w:tabs>
                <w:tab w:val="left" w:pos="2296"/>
              </w:tabs>
              <w:jc w:val="center"/>
              <w:rPr>
                <w:b/>
                <w:sz w:val="24"/>
                <w:szCs w:val="24"/>
              </w:rPr>
            </w:pPr>
            <w:r w:rsidRPr="005727D1">
              <w:rPr>
                <w:b/>
                <w:sz w:val="24"/>
                <w:szCs w:val="24"/>
              </w:rPr>
              <w:t>«Родная сторона»</w:t>
            </w:r>
          </w:p>
        </w:tc>
        <w:tc>
          <w:tcPr>
            <w:tcW w:w="4916" w:type="dxa"/>
          </w:tcPr>
          <w:p w:rsidR="005727D1" w:rsidRPr="005727D1" w:rsidRDefault="005727D1" w:rsidP="00A04AD4">
            <w:pPr>
              <w:tabs>
                <w:tab w:val="left" w:pos="2296"/>
              </w:tabs>
              <w:jc w:val="center"/>
              <w:rPr>
                <w:b/>
                <w:sz w:val="24"/>
                <w:szCs w:val="24"/>
              </w:rPr>
            </w:pPr>
            <w:r w:rsidRPr="005727D1">
              <w:rPr>
                <w:b/>
                <w:sz w:val="24"/>
                <w:szCs w:val="24"/>
              </w:rPr>
              <w:t>«Юные Несторы»</w:t>
            </w:r>
          </w:p>
        </w:tc>
      </w:tr>
      <w:tr w:rsidR="005727D1" w:rsidRPr="005727D1" w:rsidTr="00A04AD4">
        <w:tc>
          <w:tcPr>
            <w:tcW w:w="4916" w:type="dxa"/>
          </w:tcPr>
          <w:p w:rsidR="005727D1" w:rsidRPr="005727D1" w:rsidRDefault="005727D1" w:rsidP="00A04AD4">
            <w:pPr>
              <w:jc w:val="both"/>
              <w:rPr>
                <w:sz w:val="24"/>
                <w:szCs w:val="24"/>
              </w:rPr>
            </w:pPr>
            <w:r w:rsidRPr="005727D1">
              <w:rPr>
                <w:sz w:val="24"/>
                <w:szCs w:val="24"/>
              </w:rPr>
              <w:t>От формирования представления об образе жизни и образе мыслей наших предков к познанию культурного наследия и истории края, насыщенной драматическими и героическими событиями.</w:t>
            </w:r>
          </w:p>
          <w:p w:rsidR="005727D1" w:rsidRPr="005727D1" w:rsidRDefault="005727D1" w:rsidP="00A04AD4">
            <w:pPr>
              <w:jc w:val="both"/>
              <w:rPr>
                <w:sz w:val="24"/>
                <w:szCs w:val="24"/>
              </w:rPr>
            </w:pPr>
            <w:r w:rsidRPr="005727D1">
              <w:rPr>
                <w:sz w:val="24"/>
                <w:szCs w:val="24"/>
              </w:rPr>
              <w:br/>
            </w:r>
            <w:r w:rsidRPr="005727D1">
              <w:rPr>
                <w:b/>
                <w:sz w:val="24"/>
                <w:szCs w:val="24"/>
              </w:rPr>
              <w:t>Основные смысловые блоки:</w:t>
            </w:r>
          </w:p>
          <w:p w:rsidR="005727D1" w:rsidRPr="005727D1" w:rsidRDefault="005727D1" w:rsidP="00A04AD4">
            <w:pPr>
              <w:numPr>
                <w:ilvl w:val="0"/>
                <w:numId w:val="7"/>
              </w:numPr>
              <w:jc w:val="both"/>
              <w:rPr>
                <w:sz w:val="24"/>
                <w:szCs w:val="24"/>
              </w:rPr>
            </w:pPr>
            <w:r w:rsidRPr="005727D1">
              <w:rPr>
                <w:sz w:val="24"/>
                <w:szCs w:val="24"/>
              </w:rPr>
              <w:t>История бытовой культуры русского народа – «Забытое прошлое русской деревни»</w:t>
            </w:r>
          </w:p>
          <w:p w:rsidR="005727D1" w:rsidRPr="005727D1" w:rsidRDefault="005727D1" w:rsidP="00A04AD4">
            <w:pPr>
              <w:numPr>
                <w:ilvl w:val="0"/>
                <w:numId w:val="7"/>
              </w:numPr>
              <w:jc w:val="both"/>
              <w:rPr>
                <w:sz w:val="24"/>
                <w:szCs w:val="24"/>
              </w:rPr>
            </w:pPr>
            <w:r w:rsidRPr="005727D1">
              <w:rPr>
                <w:sz w:val="24"/>
                <w:szCs w:val="24"/>
              </w:rPr>
              <w:t>История Толпуховского сельского поселения и Собинского района– «Моя малая родина»</w:t>
            </w:r>
          </w:p>
          <w:p w:rsidR="005727D1" w:rsidRPr="005727D1" w:rsidRDefault="005727D1" w:rsidP="00A04AD4">
            <w:pPr>
              <w:numPr>
                <w:ilvl w:val="0"/>
                <w:numId w:val="7"/>
              </w:numPr>
              <w:jc w:val="both"/>
              <w:rPr>
                <w:sz w:val="24"/>
                <w:szCs w:val="24"/>
              </w:rPr>
            </w:pPr>
            <w:r w:rsidRPr="005727D1">
              <w:rPr>
                <w:sz w:val="24"/>
                <w:szCs w:val="24"/>
              </w:rPr>
              <w:t>История Владимирского края – «Владимирская Русь».</w:t>
            </w:r>
          </w:p>
          <w:p w:rsidR="005727D1" w:rsidRPr="005727D1" w:rsidRDefault="005727D1" w:rsidP="00A04AD4">
            <w:pPr>
              <w:ind w:left="360"/>
              <w:jc w:val="both"/>
              <w:rPr>
                <w:sz w:val="24"/>
                <w:szCs w:val="24"/>
              </w:rPr>
            </w:pPr>
          </w:p>
        </w:tc>
        <w:tc>
          <w:tcPr>
            <w:tcW w:w="4916" w:type="dxa"/>
          </w:tcPr>
          <w:p w:rsidR="005727D1" w:rsidRPr="005727D1" w:rsidRDefault="005727D1" w:rsidP="00A04AD4">
            <w:pPr>
              <w:ind w:left="360"/>
              <w:jc w:val="both"/>
              <w:rPr>
                <w:sz w:val="24"/>
                <w:szCs w:val="24"/>
              </w:rPr>
            </w:pPr>
            <w:r w:rsidRPr="005727D1">
              <w:rPr>
                <w:sz w:val="24"/>
                <w:szCs w:val="24"/>
              </w:rPr>
              <w:t>От теории к практике деятельной актуализации  историко-культурного наследия края.</w:t>
            </w:r>
          </w:p>
          <w:p w:rsidR="005727D1" w:rsidRPr="005727D1" w:rsidRDefault="005727D1" w:rsidP="00A04AD4">
            <w:pPr>
              <w:ind w:left="360"/>
              <w:jc w:val="both"/>
              <w:rPr>
                <w:sz w:val="24"/>
                <w:szCs w:val="24"/>
              </w:rPr>
            </w:pPr>
          </w:p>
          <w:p w:rsidR="005727D1" w:rsidRPr="005727D1" w:rsidRDefault="005727D1" w:rsidP="00A04AD4">
            <w:pPr>
              <w:ind w:left="360"/>
              <w:jc w:val="both"/>
              <w:rPr>
                <w:sz w:val="24"/>
                <w:szCs w:val="24"/>
              </w:rPr>
            </w:pPr>
            <w:r w:rsidRPr="005727D1">
              <w:rPr>
                <w:b/>
                <w:sz w:val="24"/>
                <w:szCs w:val="24"/>
              </w:rPr>
              <w:t>Основные смысловые блоки:</w:t>
            </w:r>
          </w:p>
          <w:p w:rsidR="005727D1" w:rsidRPr="005727D1" w:rsidRDefault="005727D1" w:rsidP="00A04AD4">
            <w:pPr>
              <w:numPr>
                <w:ilvl w:val="0"/>
                <w:numId w:val="7"/>
              </w:numPr>
              <w:jc w:val="both"/>
              <w:rPr>
                <w:sz w:val="24"/>
                <w:szCs w:val="24"/>
              </w:rPr>
            </w:pPr>
            <w:r w:rsidRPr="005727D1">
              <w:rPr>
                <w:sz w:val="24"/>
                <w:szCs w:val="24"/>
              </w:rPr>
              <w:t>Основы музейного дела: работа с фондами и экспозициями.</w:t>
            </w:r>
          </w:p>
          <w:p w:rsidR="005727D1" w:rsidRPr="005727D1" w:rsidRDefault="005727D1" w:rsidP="00A04AD4">
            <w:pPr>
              <w:numPr>
                <w:ilvl w:val="0"/>
                <w:numId w:val="7"/>
              </w:numPr>
              <w:jc w:val="both"/>
              <w:rPr>
                <w:sz w:val="24"/>
                <w:szCs w:val="24"/>
              </w:rPr>
            </w:pPr>
            <w:r w:rsidRPr="005727D1">
              <w:rPr>
                <w:sz w:val="24"/>
                <w:szCs w:val="24"/>
              </w:rPr>
              <w:t>Основы источниковедения.</w:t>
            </w:r>
          </w:p>
          <w:p w:rsidR="005727D1" w:rsidRPr="005727D1" w:rsidRDefault="005727D1" w:rsidP="00A04AD4">
            <w:pPr>
              <w:numPr>
                <w:ilvl w:val="0"/>
                <w:numId w:val="7"/>
              </w:numPr>
              <w:jc w:val="both"/>
              <w:rPr>
                <w:sz w:val="24"/>
                <w:szCs w:val="24"/>
              </w:rPr>
            </w:pPr>
            <w:r w:rsidRPr="005727D1">
              <w:rPr>
                <w:sz w:val="24"/>
                <w:szCs w:val="24"/>
              </w:rPr>
              <w:t>Основы  поисковой и научно-исследовательской работы.</w:t>
            </w:r>
          </w:p>
          <w:p w:rsidR="005727D1" w:rsidRPr="005727D1" w:rsidRDefault="005727D1" w:rsidP="00A04AD4">
            <w:pPr>
              <w:tabs>
                <w:tab w:val="left" w:pos="2296"/>
              </w:tabs>
              <w:jc w:val="both"/>
              <w:rPr>
                <w:sz w:val="24"/>
                <w:szCs w:val="24"/>
              </w:rPr>
            </w:pPr>
          </w:p>
        </w:tc>
      </w:tr>
    </w:tbl>
    <w:p w:rsidR="005727D1" w:rsidRPr="005727D1" w:rsidRDefault="005727D1" w:rsidP="005727D1">
      <w:pPr>
        <w:tabs>
          <w:tab w:val="left" w:pos="2296"/>
        </w:tabs>
        <w:jc w:val="both"/>
        <w:rPr>
          <w:rFonts w:ascii="Times New Roman" w:hAnsi="Times New Roman" w:cs="Times New Roman"/>
          <w:sz w:val="24"/>
          <w:szCs w:val="24"/>
        </w:rPr>
      </w:pP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b/>
          <w:sz w:val="24"/>
          <w:szCs w:val="24"/>
        </w:rPr>
        <w:lastRenderedPageBreak/>
        <w:t>Ценностно-смысловым стержнем программ</w:t>
      </w:r>
      <w:r w:rsidRPr="005727D1">
        <w:rPr>
          <w:rFonts w:ascii="Times New Roman" w:hAnsi="Times New Roman" w:cs="Times New Roman"/>
          <w:sz w:val="24"/>
          <w:szCs w:val="24"/>
        </w:rPr>
        <w:t xml:space="preserve"> являются фундаментальные этические, эстетические и философские категории, укоренившиеся в традициях и национальном сознании русского народа:  любовь к Родине, природе, семье,  трудолюбие, милосердие, совесть,  коллективизм, великодушие, терпимость, самопожертвование, героизм, творчество,  красота и т. д.</w:t>
      </w:r>
    </w:p>
    <w:p w:rsidR="005727D1" w:rsidRPr="005727D1" w:rsidRDefault="005727D1" w:rsidP="00C302A0">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В соответствии с культурологическим подходом Н.Е. Щурковой, описанном выше, в реализации программ прослеживаются три основные этапа.</w:t>
      </w:r>
    </w:p>
    <w:tbl>
      <w:tblPr>
        <w:tblStyle w:val="a6"/>
        <w:tblW w:w="0" w:type="auto"/>
        <w:tblLook w:val="01E0"/>
      </w:tblPr>
      <w:tblGrid>
        <w:gridCol w:w="3165"/>
        <w:gridCol w:w="3197"/>
        <w:gridCol w:w="3209"/>
      </w:tblGrid>
      <w:tr w:rsidR="005727D1" w:rsidRPr="005727D1" w:rsidTr="00A04AD4">
        <w:tc>
          <w:tcPr>
            <w:tcW w:w="3277" w:type="dxa"/>
          </w:tcPr>
          <w:p w:rsidR="005727D1" w:rsidRPr="005727D1" w:rsidRDefault="005727D1" w:rsidP="00A04AD4">
            <w:pPr>
              <w:tabs>
                <w:tab w:val="left" w:pos="2296"/>
              </w:tabs>
              <w:jc w:val="center"/>
              <w:rPr>
                <w:b/>
                <w:sz w:val="24"/>
                <w:szCs w:val="24"/>
              </w:rPr>
            </w:pPr>
            <w:r w:rsidRPr="005727D1">
              <w:rPr>
                <w:b/>
                <w:sz w:val="24"/>
                <w:szCs w:val="24"/>
              </w:rPr>
              <w:t xml:space="preserve">Этап </w:t>
            </w:r>
          </w:p>
        </w:tc>
        <w:tc>
          <w:tcPr>
            <w:tcW w:w="3277" w:type="dxa"/>
          </w:tcPr>
          <w:p w:rsidR="005727D1" w:rsidRPr="005727D1" w:rsidRDefault="005727D1" w:rsidP="00A04AD4">
            <w:pPr>
              <w:tabs>
                <w:tab w:val="left" w:pos="2296"/>
              </w:tabs>
              <w:jc w:val="center"/>
              <w:rPr>
                <w:b/>
                <w:sz w:val="24"/>
                <w:szCs w:val="24"/>
              </w:rPr>
            </w:pPr>
            <w:r w:rsidRPr="005727D1">
              <w:rPr>
                <w:b/>
                <w:sz w:val="24"/>
                <w:szCs w:val="24"/>
              </w:rPr>
              <w:t>Содержание и отражение в программах</w:t>
            </w:r>
          </w:p>
        </w:tc>
        <w:tc>
          <w:tcPr>
            <w:tcW w:w="3278" w:type="dxa"/>
          </w:tcPr>
          <w:p w:rsidR="005727D1" w:rsidRPr="005727D1" w:rsidRDefault="005727D1" w:rsidP="00A04AD4">
            <w:pPr>
              <w:tabs>
                <w:tab w:val="left" w:pos="2296"/>
              </w:tabs>
              <w:jc w:val="center"/>
              <w:rPr>
                <w:b/>
                <w:sz w:val="24"/>
                <w:szCs w:val="24"/>
              </w:rPr>
            </w:pPr>
            <w:r w:rsidRPr="005727D1">
              <w:rPr>
                <w:b/>
                <w:sz w:val="24"/>
                <w:szCs w:val="24"/>
              </w:rPr>
              <w:t>Ведущие формы работы</w:t>
            </w:r>
          </w:p>
        </w:tc>
      </w:tr>
      <w:tr w:rsidR="005727D1" w:rsidRPr="005727D1" w:rsidTr="00A04AD4">
        <w:tc>
          <w:tcPr>
            <w:tcW w:w="3277" w:type="dxa"/>
          </w:tcPr>
          <w:p w:rsidR="005727D1" w:rsidRPr="005727D1" w:rsidRDefault="005727D1" w:rsidP="00A04AD4">
            <w:pPr>
              <w:tabs>
                <w:tab w:val="left" w:pos="2296"/>
              </w:tabs>
              <w:jc w:val="both"/>
              <w:rPr>
                <w:sz w:val="24"/>
                <w:szCs w:val="24"/>
              </w:rPr>
            </w:pPr>
            <w:r w:rsidRPr="005727D1">
              <w:rPr>
                <w:b/>
                <w:sz w:val="24"/>
                <w:szCs w:val="24"/>
                <w:lang w:val="en-US"/>
              </w:rPr>
              <w:t>I</w:t>
            </w:r>
            <w:r w:rsidRPr="005727D1">
              <w:rPr>
                <w:b/>
                <w:sz w:val="24"/>
                <w:szCs w:val="24"/>
              </w:rPr>
              <w:t xml:space="preserve"> этап:</w:t>
            </w:r>
            <w:r w:rsidRPr="005727D1">
              <w:rPr>
                <w:i/>
                <w:sz w:val="24"/>
                <w:szCs w:val="24"/>
              </w:rPr>
              <w:t xml:space="preserve"> освоение</w:t>
            </w:r>
            <w:r w:rsidRPr="005727D1">
              <w:rPr>
                <w:sz w:val="24"/>
                <w:szCs w:val="24"/>
              </w:rPr>
              <w:t xml:space="preserve"> учащимися широты историко-культурного наследия края. </w:t>
            </w:r>
          </w:p>
        </w:tc>
        <w:tc>
          <w:tcPr>
            <w:tcW w:w="3277" w:type="dxa"/>
          </w:tcPr>
          <w:p w:rsidR="005727D1" w:rsidRPr="005727D1" w:rsidRDefault="005727D1" w:rsidP="00A04AD4">
            <w:pPr>
              <w:tabs>
                <w:tab w:val="left" w:pos="2296"/>
              </w:tabs>
              <w:jc w:val="both"/>
              <w:rPr>
                <w:sz w:val="24"/>
                <w:szCs w:val="24"/>
              </w:rPr>
            </w:pPr>
            <w:r w:rsidRPr="005727D1">
              <w:rPr>
                <w:sz w:val="24"/>
                <w:szCs w:val="24"/>
              </w:rPr>
              <w:t>Осуществляется в ходе традиционных систематических занятий в музейных экспозициях и фондах посредством знакомства с информационным содержанием музейного пространства (программа «Родная сторона», занятия первой возрастной группы программы «Юные Несторы»)</w:t>
            </w:r>
          </w:p>
        </w:tc>
        <w:tc>
          <w:tcPr>
            <w:tcW w:w="3278" w:type="dxa"/>
          </w:tcPr>
          <w:p w:rsidR="005727D1" w:rsidRPr="005727D1" w:rsidRDefault="005727D1" w:rsidP="00A04AD4">
            <w:pPr>
              <w:tabs>
                <w:tab w:val="left" w:pos="2296"/>
              </w:tabs>
              <w:jc w:val="both"/>
              <w:rPr>
                <w:b/>
                <w:sz w:val="24"/>
                <w:szCs w:val="24"/>
              </w:rPr>
            </w:pPr>
            <w:r w:rsidRPr="005727D1">
              <w:rPr>
                <w:b/>
                <w:sz w:val="24"/>
                <w:szCs w:val="24"/>
              </w:rPr>
              <w:t>Традиционные:</w:t>
            </w:r>
          </w:p>
          <w:p w:rsidR="005727D1" w:rsidRPr="005727D1" w:rsidRDefault="005727D1" w:rsidP="00A04AD4">
            <w:pPr>
              <w:tabs>
                <w:tab w:val="left" w:pos="2296"/>
              </w:tabs>
              <w:jc w:val="both"/>
              <w:rPr>
                <w:sz w:val="24"/>
                <w:szCs w:val="24"/>
              </w:rPr>
            </w:pPr>
            <w:r w:rsidRPr="005727D1">
              <w:rPr>
                <w:sz w:val="24"/>
                <w:szCs w:val="24"/>
              </w:rPr>
              <w:t>- экскурсия;</w:t>
            </w:r>
          </w:p>
          <w:p w:rsidR="005727D1" w:rsidRPr="005727D1" w:rsidRDefault="005727D1" w:rsidP="00A04AD4">
            <w:pPr>
              <w:tabs>
                <w:tab w:val="left" w:pos="2296"/>
              </w:tabs>
              <w:jc w:val="both"/>
              <w:rPr>
                <w:sz w:val="24"/>
                <w:szCs w:val="24"/>
              </w:rPr>
            </w:pPr>
            <w:r w:rsidRPr="005727D1">
              <w:rPr>
                <w:sz w:val="24"/>
                <w:szCs w:val="24"/>
              </w:rPr>
              <w:t>- беседа;</w:t>
            </w:r>
          </w:p>
          <w:p w:rsidR="005727D1" w:rsidRPr="005727D1" w:rsidRDefault="005727D1" w:rsidP="00A04AD4">
            <w:pPr>
              <w:tabs>
                <w:tab w:val="left" w:pos="2296"/>
              </w:tabs>
              <w:jc w:val="both"/>
              <w:rPr>
                <w:b/>
                <w:sz w:val="24"/>
                <w:szCs w:val="24"/>
              </w:rPr>
            </w:pPr>
            <w:r w:rsidRPr="005727D1">
              <w:rPr>
                <w:b/>
                <w:sz w:val="24"/>
                <w:szCs w:val="24"/>
              </w:rPr>
              <w:t>Инновационные</w:t>
            </w:r>
            <w:r w:rsidR="00C302A0">
              <w:rPr>
                <w:b/>
                <w:sz w:val="24"/>
                <w:szCs w:val="24"/>
              </w:rPr>
              <w:t xml:space="preserve"> (интера</w:t>
            </w:r>
            <w:r w:rsidRPr="005727D1">
              <w:rPr>
                <w:b/>
                <w:sz w:val="24"/>
                <w:szCs w:val="24"/>
              </w:rPr>
              <w:t>к</w:t>
            </w:r>
            <w:r w:rsidR="00C302A0">
              <w:rPr>
                <w:b/>
                <w:sz w:val="24"/>
                <w:szCs w:val="24"/>
              </w:rPr>
              <w:t>т</w:t>
            </w:r>
            <w:r w:rsidRPr="005727D1">
              <w:rPr>
                <w:b/>
                <w:sz w:val="24"/>
                <w:szCs w:val="24"/>
              </w:rPr>
              <w:t>ивные):</w:t>
            </w:r>
          </w:p>
          <w:p w:rsidR="005727D1" w:rsidRPr="005727D1" w:rsidRDefault="005727D1" w:rsidP="00A04AD4">
            <w:pPr>
              <w:tabs>
                <w:tab w:val="left" w:pos="2296"/>
              </w:tabs>
              <w:jc w:val="both"/>
              <w:rPr>
                <w:sz w:val="24"/>
                <w:szCs w:val="24"/>
              </w:rPr>
            </w:pPr>
            <w:r w:rsidRPr="005727D1">
              <w:rPr>
                <w:sz w:val="24"/>
                <w:szCs w:val="24"/>
              </w:rPr>
              <w:t>-театрализация;</w:t>
            </w:r>
          </w:p>
          <w:p w:rsidR="005727D1" w:rsidRPr="005727D1" w:rsidRDefault="005727D1" w:rsidP="00A04AD4">
            <w:pPr>
              <w:tabs>
                <w:tab w:val="left" w:pos="2296"/>
              </w:tabs>
              <w:jc w:val="both"/>
              <w:rPr>
                <w:sz w:val="24"/>
                <w:szCs w:val="24"/>
              </w:rPr>
            </w:pPr>
            <w:r w:rsidRPr="005727D1">
              <w:rPr>
                <w:sz w:val="24"/>
                <w:szCs w:val="24"/>
              </w:rPr>
              <w:t>- игра;</w:t>
            </w:r>
          </w:p>
          <w:p w:rsidR="005727D1" w:rsidRPr="005727D1" w:rsidRDefault="00C302A0" w:rsidP="00A04AD4">
            <w:pPr>
              <w:tabs>
                <w:tab w:val="left" w:pos="2296"/>
              </w:tabs>
              <w:jc w:val="both"/>
              <w:rPr>
                <w:sz w:val="24"/>
                <w:szCs w:val="24"/>
              </w:rPr>
            </w:pPr>
            <w:r>
              <w:rPr>
                <w:sz w:val="24"/>
                <w:szCs w:val="24"/>
              </w:rPr>
              <w:t xml:space="preserve">-историческая </w:t>
            </w:r>
            <w:r w:rsidR="005727D1" w:rsidRPr="005727D1">
              <w:rPr>
                <w:sz w:val="24"/>
                <w:szCs w:val="24"/>
              </w:rPr>
              <w:t>реконструкция;</w:t>
            </w:r>
          </w:p>
          <w:p w:rsidR="005727D1" w:rsidRPr="005727D1" w:rsidRDefault="005727D1" w:rsidP="00A04AD4">
            <w:pPr>
              <w:tabs>
                <w:tab w:val="left" w:pos="2296"/>
              </w:tabs>
              <w:jc w:val="both"/>
              <w:rPr>
                <w:sz w:val="24"/>
                <w:szCs w:val="24"/>
              </w:rPr>
            </w:pPr>
            <w:r w:rsidRPr="005727D1">
              <w:rPr>
                <w:sz w:val="24"/>
                <w:szCs w:val="24"/>
              </w:rPr>
              <w:t>- экскурсия – компьютерная презентация;</w:t>
            </w:r>
          </w:p>
          <w:p w:rsidR="005727D1" w:rsidRPr="005727D1" w:rsidRDefault="005727D1" w:rsidP="00A04AD4">
            <w:pPr>
              <w:tabs>
                <w:tab w:val="left" w:pos="2296"/>
              </w:tabs>
              <w:jc w:val="both"/>
              <w:rPr>
                <w:sz w:val="24"/>
                <w:szCs w:val="24"/>
              </w:rPr>
            </w:pPr>
            <w:r w:rsidRPr="005727D1">
              <w:rPr>
                <w:sz w:val="24"/>
                <w:szCs w:val="24"/>
              </w:rPr>
              <w:t>- видеоэкскурсия;</w:t>
            </w:r>
          </w:p>
          <w:p w:rsidR="005727D1" w:rsidRPr="005727D1" w:rsidRDefault="005727D1" w:rsidP="00A04AD4">
            <w:pPr>
              <w:tabs>
                <w:tab w:val="left" w:pos="2296"/>
              </w:tabs>
              <w:jc w:val="both"/>
              <w:rPr>
                <w:sz w:val="24"/>
                <w:szCs w:val="24"/>
              </w:rPr>
            </w:pPr>
            <w:r w:rsidRPr="005727D1">
              <w:rPr>
                <w:sz w:val="24"/>
                <w:szCs w:val="24"/>
              </w:rPr>
              <w:t>- клубные формы: встречи, музейный праздник,  музейная гостиная.</w:t>
            </w:r>
          </w:p>
        </w:tc>
      </w:tr>
      <w:tr w:rsidR="005727D1" w:rsidRPr="005727D1" w:rsidTr="00A04AD4">
        <w:tc>
          <w:tcPr>
            <w:tcW w:w="3277" w:type="dxa"/>
          </w:tcPr>
          <w:p w:rsidR="005727D1" w:rsidRPr="005727D1" w:rsidRDefault="005727D1" w:rsidP="00A04AD4">
            <w:pPr>
              <w:tabs>
                <w:tab w:val="left" w:pos="2296"/>
              </w:tabs>
              <w:jc w:val="both"/>
              <w:rPr>
                <w:b/>
                <w:sz w:val="24"/>
                <w:szCs w:val="24"/>
              </w:rPr>
            </w:pPr>
            <w:r w:rsidRPr="005727D1">
              <w:rPr>
                <w:b/>
                <w:sz w:val="24"/>
                <w:szCs w:val="24"/>
                <w:lang w:val="en-US"/>
              </w:rPr>
              <w:t>II</w:t>
            </w:r>
            <w:r w:rsidRPr="005727D1">
              <w:rPr>
                <w:b/>
                <w:sz w:val="24"/>
                <w:szCs w:val="24"/>
              </w:rPr>
              <w:t xml:space="preserve"> этап</w:t>
            </w:r>
            <w:r w:rsidRPr="005727D1">
              <w:rPr>
                <w:sz w:val="24"/>
                <w:szCs w:val="24"/>
              </w:rPr>
              <w:t xml:space="preserve"> – </w:t>
            </w:r>
            <w:r w:rsidRPr="005727D1">
              <w:rPr>
                <w:i/>
                <w:sz w:val="24"/>
                <w:szCs w:val="24"/>
              </w:rPr>
              <w:t>усвоение</w:t>
            </w:r>
            <w:r w:rsidRPr="005727D1">
              <w:rPr>
                <w:sz w:val="24"/>
                <w:szCs w:val="24"/>
              </w:rPr>
              <w:t>: углубление в процесс постижения особенностей истории и культуры родного края.</w:t>
            </w:r>
          </w:p>
        </w:tc>
        <w:tc>
          <w:tcPr>
            <w:tcW w:w="3277" w:type="dxa"/>
          </w:tcPr>
          <w:p w:rsidR="005727D1" w:rsidRPr="005727D1" w:rsidRDefault="005727D1" w:rsidP="00A04AD4">
            <w:pPr>
              <w:tabs>
                <w:tab w:val="left" w:pos="2296"/>
              </w:tabs>
              <w:jc w:val="both"/>
              <w:rPr>
                <w:sz w:val="24"/>
                <w:szCs w:val="24"/>
              </w:rPr>
            </w:pPr>
            <w:r w:rsidRPr="005727D1">
              <w:rPr>
                <w:sz w:val="24"/>
                <w:szCs w:val="24"/>
              </w:rPr>
              <w:t>Частично-поисковые методы изучения, которые осваивают учащиеся второй ступени в ходе практических занятий по программе «Юные Несторы»; активное  включение  учащихся в пропаганду краеведческих знаний.</w:t>
            </w:r>
          </w:p>
        </w:tc>
        <w:tc>
          <w:tcPr>
            <w:tcW w:w="3278" w:type="dxa"/>
          </w:tcPr>
          <w:p w:rsidR="005727D1" w:rsidRPr="005727D1" w:rsidRDefault="005727D1" w:rsidP="00A04AD4">
            <w:pPr>
              <w:tabs>
                <w:tab w:val="left" w:pos="2296"/>
              </w:tabs>
              <w:jc w:val="both"/>
              <w:rPr>
                <w:sz w:val="24"/>
                <w:szCs w:val="24"/>
              </w:rPr>
            </w:pPr>
            <w:r w:rsidRPr="005727D1">
              <w:rPr>
                <w:sz w:val="24"/>
                <w:szCs w:val="24"/>
              </w:rPr>
              <w:t>- источниковедческие практикумы;</w:t>
            </w:r>
          </w:p>
          <w:p w:rsidR="005727D1" w:rsidRPr="005727D1" w:rsidRDefault="005727D1" w:rsidP="00A04AD4">
            <w:pPr>
              <w:tabs>
                <w:tab w:val="left" w:pos="2296"/>
              </w:tabs>
              <w:jc w:val="both"/>
              <w:rPr>
                <w:sz w:val="24"/>
                <w:szCs w:val="24"/>
              </w:rPr>
            </w:pPr>
            <w:r w:rsidRPr="005727D1">
              <w:rPr>
                <w:sz w:val="24"/>
                <w:szCs w:val="24"/>
              </w:rPr>
              <w:t>- участие  школьников в подготовке и проведении музейных уроков;</w:t>
            </w:r>
          </w:p>
          <w:p w:rsidR="005727D1" w:rsidRPr="005727D1" w:rsidRDefault="005727D1" w:rsidP="00A04AD4">
            <w:pPr>
              <w:tabs>
                <w:tab w:val="left" w:pos="2296"/>
              </w:tabs>
              <w:jc w:val="both"/>
              <w:rPr>
                <w:sz w:val="24"/>
                <w:szCs w:val="24"/>
              </w:rPr>
            </w:pPr>
            <w:r w:rsidRPr="005727D1">
              <w:rPr>
                <w:sz w:val="24"/>
                <w:szCs w:val="24"/>
              </w:rPr>
              <w:t>-участие  школьников в оформлении экспозиций музея и выставок;</w:t>
            </w:r>
          </w:p>
          <w:p w:rsidR="005727D1" w:rsidRPr="005727D1" w:rsidRDefault="005727D1" w:rsidP="00A04AD4">
            <w:pPr>
              <w:tabs>
                <w:tab w:val="left" w:pos="2296"/>
              </w:tabs>
              <w:jc w:val="both"/>
              <w:rPr>
                <w:sz w:val="24"/>
                <w:szCs w:val="24"/>
              </w:rPr>
            </w:pPr>
            <w:r w:rsidRPr="005727D1">
              <w:rPr>
                <w:sz w:val="24"/>
                <w:szCs w:val="24"/>
              </w:rPr>
              <w:t>- работа  с листками активности на занятиях и дома;</w:t>
            </w:r>
          </w:p>
          <w:p w:rsidR="005727D1" w:rsidRPr="005727D1" w:rsidRDefault="005727D1" w:rsidP="00A04AD4">
            <w:pPr>
              <w:tabs>
                <w:tab w:val="left" w:pos="2296"/>
              </w:tabs>
              <w:jc w:val="both"/>
              <w:rPr>
                <w:sz w:val="24"/>
                <w:szCs w:val="24"/>
              </w:rPr>
            </w:pPr>
            <w:r w:rsidRPr="005727D1">
              <w:rPr>
                <w:sz w:val="24"/>
                <w:szCs w:val="24"/>
              </w:rPr>
              <w:t>- работа над рефератами и докладами;</w:t>
            </w:r>
          </w:p>
          <w:p w:rsidR="005727D1" w:rsidRPr="005727D1" w:rsidRDefault="005727D1" w:rsidP="00A04AD4">
            <w:pPr>
              <w:tabs>
                <w:tab w:val="left" w:pos="2296"/>
              </w:tabs>
              <w:jc w:val="both"/>
              <w:rPr>
                <w:sz w:val="24"/>
                <w:szCs w:val="24"/>
              </w:rPr>
            </w:pPr>
            <w:r w:rsidRPr="005727D1">
              <w:rPr>
                <w:sz w:val="24"/>
                <w:szCs w:val="24"/>
              </w:rPr>
              <w:t>- участие в конкурсах.</w:t>
            </w:r>
          </w:p>
        </w:tc>
      </w:tr>
      <w:tr w:rsidR="005727D1" w:rsidRPr="005727D1" w:rsidTr="00A04AD4">
        <w:tc>
          <w:tcPr>
            <w:tcW w:w="3277" w:type="dxa"/>
          </w:tcPr>
          <w:p w:rsidR="005727D1" w:rsidRPr="005727D1" w:rsidRDefault="005727D1" w:rsidP="00A04AD4">
            <w:pPr>
              <w:tabs>
                <w:tab w:val="left" w:pos="2296"/>
              </w:tabs>
              <w:jc w:val="both"/>
              <w:rPr>
                <w:b/>
                <w:sz w:val="24"/>
                <w:szCs w:val="24"/>
              </w:rPr>
            </w:pPr>
            <w:r w:rsidRPr="005727D1">
              <w:rPr>
                <w:b/>
                <w:sz w:val="24"/>
                <w:szCs w:val="24"/>
                <w:lang w:val="en-US"/>
              </w:rPr>
              <w:t>III</w:t>
            </w:r>
            <w:r w:rsidRPr="005727D1">
              <w:rPr>
                <w:b/>
                <w:sz w:val="24"/>
                <w:szCs w:val="24"/>
              </w:rPr>
              <w:t xml:space="preserve"> этап</w:t>
            </w:r>
            <w:r w:rsidRPr="005727D1">
              <w:rPr>
                <w:sz w:val="24"/>
                <w:szCs w:val="24"/>
              </w:rPr>
              <w:t xml:space="preserve"> – </w:t>
            </w:r>
            <w:r w:rsidRPr="005727D1">
              <w:rPr>
                <w:i/>
                <w:sz w:val="24"/>
                <w:szCs w:val="24"/>
              </w:rPr>
              <w:t>присвоение</w:t>
            </w:r>
            <w:r w:rsidRPr="005727D1">
              <w:rPr>
                <w:sz w:val="24"/>
                <w:szCs w:val="24"/>
              </w:rPr>
              <w:t>: ценностно-смысловой анализ и принятие культурного наследия через формирование духовно-нравственных черт личности.</w:t>
            </w:r>
          </w:p>
        </w:tc>
        <w:tc>
          <w:tcPr>
            <w:tcW w:w="3277" w:type="dxa"/>
          </w:tcPr>
          <w:p w:rsidR="005727D1" w:rsidRPr="005727D1" w:rsidRDefault="005727D1" w:rsidP="00A04AD4">
            <w:pPr>
              <w:tabs>
                <w:tab w:val="left" w:pos="2296"/>
              </w:tabs>
              <w:jc w:val="both"/>
              <w:rPr>
                <w:sz w:val="24"/>
                <w:szCs w:val="24"/>
              </w:rPr>
            </w:pPr>
            <w:r w:rsidRPr="005727D1">
              <w:rPr>
                <w:sz w:val="24"/>
                <w:szCs w:val="24"/>
              </w:rPr>
              <w:t>Формирование  у школьников ценностного отношения к жизни, нравственной и гражданской позиции  в процессе решения проблемных, научно-исследовательских задач, реализации  разнообразных социальных проектов. (занятия  для учащихся второй и третьей ступени)</w:t>
            </w:r>
          </w:p>
        </w:tc>
        <w:tc>
          <w:tcPr>
            <w:tcW w:w="3278" w:type="dxa"/>
          </w:tcPr>
          <w:p w:rsidR="005727D1" w:rsidRPr="005727D1" w:rsidRDefault="00C302A0" w:rsidP="00C302A0">
            <w:pPr>
              <w:tabs>
                <w:tab w:val="left" w:pos="2296"/>
              </w:tabs>
              <w:rPr>
                <w:sz w:val="24"/>
                <w:szCs w:val="24"/>
              </w:rPr>
            </w:pPr>
            <w:r>
              <w:rPr>
                <w:sz w:val="24"/>
                <w:szCs w:val="24"/>
              </w:rPr>
              <w:t xml:space="preserve">- </w:t>
            </w:r>
            <w:r w:rsidR="005727D1" w:rsidRPr="005727D1">
              <w:rPr>
                <w:sz w:val="24"/>
                <w:szCs w:val="24"/>
              </w:rPr>
              <w:t>работа над поисково-исследовательскими проектами в рамках научного общества;</w:t>
            </w:r>
          </w:p>
          <w:p w:rsidR="005727D1" w:rsidRPr="005727D1" w:rsidRDefault="005727D1" w:rsidP="00C302A0">
            <w:pPr>
              <w:tabs>
                <w:tab w:val="left" w:pos="2296"/>
              </w:tabs>
              <w:rPr>
                <w:sz w:val="24"/>
                <w:szCs w:val="24"/>
              </w:rPr>
            </w:pPr>
            <w:r w:rsidRPr="005727D1">
              <w:rPr>
                <w:sz w:val="24"/>
                <w:szCs w:val="24"/>
              </w:rPr>
              <w:t>- участие в патриотических акциях;</w:t>
            </w:r>
          </w:p>
          <w:p w:rsidR="005727D1" w:rsidRPr="005727D1" w:rsidRDefault="005727D1" w:rsidP="00C302A0">
            <w:pPr>
              <w:tabs>
                <w:tab w:val="left" w:pos="2296"/>
              </w:tabs>
              <w:rPr>
                <w:sz w:val="24"/>
                <w:szCs w:val="24"/>
              </w:rPr>
            </w:pPr>
            <w:r w:rsidRPr="005727D1">
              <w:rPr>
                <w:sz w:val="24"/>
                <w:szCs w:val="24"/>
              </w:rPr>
              <w:t>- создание творческих работ.</w:t>
            </w:r>
          </w:p>
        </w:tc>
      </w:tr>
    </w:tbl>
    <w:p w:rsidR="005727D1" w:rsidRPr="005727D1" w:rsidRDefault="005727D1" w:rsidP="005727D1">
      <w:pPr>
        <w:tabs>
          <w:tab w:val="left" w:pos="2296"/>
        </w:tabs>
        <w:jc w:val="both"/>
        <w:rPr>
          <w:rFonts w:ascii="Times New Roman" w:hAnsi="Times New Roman" w:cs="Times New Roman"/>
          <w:sz w:val="24"/>
          <w:szCs w:val="24"/>
        </w:rPr>
      </w:pPr>
    </w:p>
    <w:p w:rsidR="005727D1" w:rsidRPr="005727D1" w:rsidRDefault="005727D1" w:rsidP="005727D1">
      <w:pPr>
        <w:jc w:val="both"/>
        <w:rPr>
          <w:rFonts w:ascii="Times New Roman" w:hAnsi="Times New Roman" w:cs="Times New Roman"/>
          <w:b/>
          <w:sz w:val="24"/>
          <w:szCs w:val="24"/>
        </w:rPr>
      </w:pPr>
      <w:r w:rsidRPr="005727D1">
        <w:rPr>
          <w:rFonts w:ascii="Times New Roman" w:hAnsi="Times New Roman" w:cs="Times New Roman"/>
          <w:b/>
          <w:sz w:val="24"/>
          <w:szCs w:val="24"/>
        </w:rPr>
        <w:t>Особенности организации и проведения музейных занятий</w:t>
      </w:r>
    </w:p>
    <w:p w:rsidR="005727D1" w:rsidRPr="005727D1" w:rsidRDefault="005727D1" w:rsidP="005727D1">
      <w:pPr>
        <w:ind w:left="-180"/>
        <w:jc w:val="both"/>
        <w:rPr>
          <w:rFonts w:ascii="Times New Roman" w:hAnsi="Times New Roman" w:cs="Times New Roman"/>
          <w:b/>
          <w:sz w:val="24"/>
          <w:szCs w:val="24"/>
        </w:rPr>
      </w:pPr>
      <w:r w:rsidRPr="005727D1">
        <w:rPr>
          <w:rFonts w:ascii="Times New Roman" w:hAnsi="Times New Roman" w:cs="Times New Roman"/>
          <w:b/>
          <w:sz w:val="24"/>
          <w:szCs w:val="24"/>
        </w:rPr>
        <w:t xml:space="preserve">  </w:t>
      </w:r>
      <w:r w:rsidR="00C302A0">
        <w:rPr>
          <w:rFonts w:ascii="Times New Roman" w:hAnsi="Times New Roman" w:cs="Times New Roman"/>
          <w:b/>
          <w:sz w:val="24"/>
          <w:szCs w:val="24"/>
        </w:rPr>
        <w:t xml:space="preserve">     </w:t>
      </w:r>
      <w:r w:rsidRPr="005727D1">
        <w:rPr>
          <w:rFonts w:ascii="Times New Roman" w:hAnsi="Times New Roman" w:cs="Times New Roman"/>
          <w:sz w:val="24"/>
          <w:szCs w:val="24"/>
        </w:rPr>
        <w:t xml:space="preserve">Каждый смысловой блок программ представлен циклом музейных занятий. С учетом возрастных особенностей комплекс занятий делится на три основные блока: занятия для младших школьников, для учащихся среднего звена и старшеклассников. </w:t>
      </w:r>
    </w:p>
    <w:p w:rsidR="005727D1" w:rsidRPr="005727D1" w:rsidRDefault="005727D1" w:rsidP="005727D1">
      <w:pPr>
        <w:ind w:left="-180"/>
        <w:jc w:val="both"/>
        <w:rPr>
          <w:rFonts w:ascii="Times New Roman" w:hAnsi="Times New Roman" w:cs="Times New Roman"/>
          <w:sz w:val="24"/>
          <w:szCs w:val="24"/>
        </w:rPr>
      </w:pPr>
      <w:r w:rsidRPr="005727D1">
        <w:rPr>
          <w:rFonts w:ascii="Times New Roman" w:hAnsi="Times New Roman" w:cs="Times New Roman"/>
          <w:sz w:val="24"/>
          <w:szCs w:val="24"/>
        </w:rPr>
        <w:t xml:space="preserve">  Подготовку и проведение занятий осуществляет руководитель школьного музея при  участии и посильной помощи членов музейного актива и классных руководителей. Продолжительность занятий от 30 до 40 минут. Занятия проводятся во внеурочное время в экспозициях музея, в комнате музейного актива, либо в классе, оборудованном мультимедийным проектором. </w:t>
      </w:r>
    </w:p>
    <w:p w:rsidR="005727D1" w:rsidRPr="005727D1" w:rsidRDefault="005727D1" w:rsidP="00C302A0">
      <w:pPr>
        <w:ind w:left="-180"/>
        <w:jc w:val="both"/>
        <w:rPr>
          <w:rFonts w:ascii="Times New Roman" w:hAnsi="Times New Roman" w:cs="Times New Roman"/>
          <w:sz w:val="24"/>
          <w:szCs w:val="24"/>
        </w:rPr>
      </w:pPr>
      <w:r w:rsidRPr="005727D1">
        <w:rPr>
          <w:rFonts w:ascii="Times New Roman" w:hAnsi="Times New Roman" w:cs="Times New Roman"/>
          <w:sz w:val="24"/>
          <w:szCs w:val="24"/>
        </w:rPr>
        <w:t xml:space="preserve"> Занятия каждого возрастного цикла рассчитаны на период 3-4 года. Составляемые ежегодно календарно-тематические планирования позволяют систематизировать и упорядочить посещения музея  учащимися каждого класса. В среднем в течение года каждый класс  посещает 4-5 музейных уроков. </w:t>
      </w:r>
    </w:p>
    <w:p w:rsidR="005727D1" w:rsidRPr="005727D1" w:rsidRDefault="005727D1" w:rsidP="00C302A0">
      <w:pPr>
        <w:jc w:val="both"/>
        <w:rPr>
          <w:rFonts w:ascii="Times New Roman" w:hAnsi="Times New Roman" w:cs="Times New Roman"/>
          <w:b/>
          <w:sz w:val="24"/>
          <w:szCs w:val="24"/>
        </w:rPr>
      </w:pPr>
      <w:r w:rsidRPr="005727D1">
        <w:rPr>
          <w:rFonts w:ascii="Times New Roman" w:hAnsi="Times New Roman" w:cs="Times New Roman"/>
          <w:b/>
          <w:sz w:val="24"/>
          <w:szCs w:val="24"/>
        </w:rPr>
        <w:t>Рефлексия и контроль</w:t>
      </w:r>
    </w:p>
    <w:p w:rsidR="005727D1" w:rsidRPr="005727D1" w:rsidRDefault="005727D1" w:rsidP="00C302A0">
      <w:pPr>
        <w:ind w:left="-180"/>
        <w:jc w:val="both"/>
        <w:rPr>
          <w:rFonts w:ascii="Times New Roman" w:hAnsi="Times New Roman" w:cs="Times New Roman"/>
          <w:sz w:val="24"/>
          <w:szCs w:val="24"/>
        </w:rPr>
      </w:pPr>
      <w:r w:rsidRPr="005727D1">
        <w:rPr>
          <w:rFonts w:ascii="Times New Roman" w:hAnsi="Times New Roman" w:cs="Times New Roman"/>
          <w:sz w:val="24"/>
          <w:szCs w:val="24"/>
        </w:rPr>
        <w:t xml:space="preserve">На стадии </w:t>
      </w:r>
      <w:r w:rsidRPr="005727D1">
        <w:rPr>
          <w:rFonts w:ascii="Times New Roman" w:hAnsi="Times New Roman" w:cs="Times New Roman"/>
          <w:i/>
          <w:sz w:val="24"/>
          <w:szCs w:val="24"/>
        </w:rPr>
        <w:t xml:space="preserve">освоения </w:t>
      </w:r>
      <w:r w:rsidRPr="005727D1">
        <w:rPr>
          <w:rFonts w:ascii="Times New Roman" w:hAnsi="Times New Roman" w:cs="Times New Roman"/>
          <w:sz w:val="24"/>
          <w:szCs w:val="24"/>
        </w:rPr>
        <w:t>и</w:t>
      </w:r>
      <w:r w:rsidRPr="005727D1">
        <w:rPr>
          <w:rFonts w:ascii="Times New Roman" w:hAnsi="Times New Roman" w:cs="Times New Roman"/>
          <w:i/>
          <w:sz w:val="24"/>
          <w:szCs w:val="24"/>
        </w:rPr>
        <w:t xml:space="preserve"> </w:t>
      </w:r>
      <w:r w:rsidRPr="005727D1">
        <w:rPr>
          <w:rFonts w:ascii="Times New Roman" w:hAnsi="Times New Roman" w:cs="Times New Roman"/>
          <w:sz w:val="24"/>
          <w:szCs w:val="24"/>
        </w:rPr>
        <w:t xml:space="preserve"> частично - </w:t>
      </w:r>
      <w:r w:rsidRPr="005727D1">
        <w:rPr>
          <w:rFonts w:ascii="Times New Roman" w:hAnsi="Times New Roman" w:cs="Times New Roman"/>
          <w:i/>
          <w:sz w:val="24"/>
          <w:szCs w:val="24"/>
        </w:rPr>
        <w:t>усвоения</w:t>
      </w:r>
      <w:r w:rsidRPr="005727D1">
        <w:rPr>
          <w:rFonts w:ascii="Times New Roman" w:hAnsi="Times New Roman" w:cs="Times New Roman"/>
          <w:sz w:val="24"/>
          <w:szCs w:val="24"/>
        </w:rPr>
        <w:t xml:space="preserve">  программы предусматривают как традиционные, так и инновационные формы закрепления и контроля:</w:t>
      </w:r>
    </w:p>
    <w:p w:rsidR="005727D1" w:rsidRPr="005727D1" w:rsidRDefault="005727D1" w:rsidP="00C302A0">
      <w:pPr>
        <w:numPr>
          <w:ilvl w:val="0"/>
          <w:numId w:val="8"/>
        </w:numPr>
        <w:spacing w:after="0" w:line="240" w:lineRule="auto"/>
        <w:ind w:left="-180" w:firstLine="0"/>
        <w:rPr>
          <w:rFonts w:ascii="Times New Roman" w:hAnsi="Times New Roman" w:cs="Times New Roman"/>
          <w:sz w:val="24"/>
          <w:szCs w:val="24"/>
        </w:rPr>
      </w:pPr>
      <w:r w:rsidRPr="005727D1">
        <w:rPr>
          <w:rFonts w:ascii="Times New Roman" w:hAnsi="Times New Roman" w:cs="Times New Roman"/>
          <w:sz w:val="24"/>
          <w:szCs w:val="24"/>
        </w:rPr>
        <w:t>организация конкурсов  рисунков и  сочинений по итогам музейных занятий;</w:t>
      </w:r>
    </w:p>
    <w:p w:rsidR="005727D1" w:rsidRPr="005727D1" w:rsidRDefault="005727D1" w:rsidP="00C302A0">
      <w:pPr>
        <w:numPr>
          <w:ilvl w:val="0"/>
          <w:numId w:val="8"/>
        </w:numPr>
        <w:spacing w:after="0" w:line="240" w:lineRule="auto"/>
        <w:ind w:left="-180" w:firstLine="0"/>
        <w:rPr>
          <w:rFonts w:ascii="Times New Roman" w:hAnsi="Times New Roman" w:cs="Times New Roman"/>
          <w:sz w:val="24"/>
          <w:szCs w:val="24"/>
        </w:rPr>
      </w:pPr>
      <w:r w:rsidRPr="005727D1">
        <w:rPr>
          <w:rFonts w:ascii="Times New Roman" w:hAnsi="Times New Roman" w:cs="Times New Roman"/>
          <w:sz w:val="24"/>
          <w:szCs w:val="24"/>
        </w:rPr>
        <w:t xml:space="preserve">организация закрепляющих  викторин по завершении цикла занятий определенной </w:t>
      </w:r>
      <w:r w:rsidR="00C302A0">
        <w:rPr>
          <w:rFonts w:ascii="Times New Roman" w:hAnsi="Times New Roman" w:cs="Times New Roman"/>
          <w:sz w:val="24"/>
          <w:szCs w:val="24"/>
        </w:rPr>
        <w:t xml:space="preserve">                    </w:t>
      </w:r>
      <w:r w:rsidRPr="005727D1">
        <w:rPr>
          <w:rFonts w:ascii="Times New Roman" w:hAnsi="Times New Roman" w:cs="Times New Roman"/>
          <w:sz w:val="24"/>
          <w:szCs w:val="24"/>
        </w:rPr>
        <w:t>ступени;</w:t>
      </w:r>
    </w:p>
    <w:p w:rsidR="005727D1" w:rsidRPr="005727D1" w:rsidRDefault="005727D1" w:rsidP="00C302A0">
      <w:pPr>
        <w:numPr>
          <w:ilvl w:val="0"/>
          <w:numId w:val="8"/>
        </w:numPr>
        <w:spacing w:after="0" w:line="240" w:lineRule="auto"/>
        <w:ind w:left="-180" w:firstLine="0"/>
        <w:rPr>
          <w:rFonts w:ascii="Times New Roman" w:hAnsi="Times New Roman" w:cs="Times New Roman"/>
          <w:sz w:val="24"/>
          <w:szCs w:val="24"/>
        </w:rPr>
      </w:pPr>
      <w:r w:rsidRPr="005727D1">
        <w:rPr>
          <w:rFonts w:ascii="Times New Roman" w:hAnsi="Times New Roman" w:cs="Times New Roman"/>
          <w:sz w:val="24"/>
          <w:szCs w:val="24"/>
        </w:rPr>
        <w:t>подготовка учащимися сообщений и докладов.</w:t>
      </w:r>
    </w:p>
    <w:p w:rsidR="005727D1" w:rsidRPr="005727D1" w:rsidRDefault="005727D1" w:rsidP="005727D1">
      <w:pPr>
        <w:ind w:left="-180"/>
        <w:jc w:val="both"/>
        <w:rPr>
          <w:rFonts w:ascii="Times New Roman" w:hAnsi="Times New Roman" w:cs="Times New Roman"/>
          <w:sz w:val="24"/>
          <w:szCs w:val="24"/>
        </w:rPr>
      </w:pPr>
    </w:p>
    <w:p w:rsidR="005727D1" w:rsidRPr="005727D1" w:rsidRDefault="00C302A0" w:rsidP="005727D1">
      <w:pPr>
        <w:ind w:left="-180"/>
        <w:jc w:val="both"/>
        <w:rPr>
          <w:rFonts w:ascii="Times New Roman" w:hAnsi="Times New Roman" w:cs="Times New Roman"/>
          <w:sz w:val="24"/>
          <w:szCs w:val="24"/>
        </w:rPr>
      </w:pPr>
      <w:r>
        <w:rPr>
          <w:rFonts w:ascii="Times New Roman" w:hAnsi="Times New Roman" w:cs="Times New Roman"/>
          <w:sz w:val="24"/>
          <w:szCs w:val="24"/>
        </w:rPr>
        <w:t xml:space="preserve"> </w:t>
      </w:r>
      <w:r w:rsidR="005727D1" w:rsidRPr="005727D1">
        <w:rPr>
          <w:rFonts w:ascii="Times New Roman" w:hAnsi="Times New Roman" w:cs="Times New Roman"/>
          <w:sz w:val="24"/>
          <w:szCs w:val="24"/>
        </w:rPr>
        <w:t xml:space="preserve">Наиболее острая проблема традиционного занятия – поверхностность восприятия материала. В ходе обычной экскурсии школьники чаще всего не имеют конкретной установки на запоминание информации или решения какой-либо проблемной ситуации. В результате  содержание  занятия  усваивается фрагментарно, хаотично и не особенно надежно.  </w:t>
      </w:r>
      <w:r w:rsidR="005727D1" w:rsidRPr="005727D1">
        <w:rPr>
          <w:rFonts w:ascii="Times New Roman" w:hAnsi="Times New Roman" w:cs="Times New Roman"/>
          <w:sz w:val="24"/>
          <w:szCs w:val="24"/>
        </w:rPr>
        <w:br/>
        <w:t xml:space="preserve">Наиболее эффективным способом решения этой проблемы является использование во время занятий </w:t>
      </w:r>
      <w:r w:rsidR="005727D1" w:rsidRPr="005727D1">
        <w:rPr>
          <w:rFonts w:ascii="Times New Roman" w:hAnsi="Times New Roman" w:cs="Times New Roman"/>
          <w:b/>
          <w:sz w:val="24"/>
          <w:szCs w:val="24"/>
        </w:rPr>
        <w:t>«Листков активности»</w:t>
      </w:r>
      <w:r w:rsidR="005727D1" w:rsidRPr="005727D1">
        <w:rPr>
          <w:rFonts w:ascii="Times New Roman" w:hAnsi="Times New Roman" w:cs="Times New Roman"/>
          <w:sz w:val="24"/>
          <w:szCs w:val="24"/>
        </w:rPr>
        <w:t xml:space="preserve">, которые представляют собой подборку тематических иллюстрированных заданий, закрепляющих вопросов, загадок и т. д. </w:t>
      </w:r>
    </w:p>
    <w:p w:rsidR="005727D1" w:rsidRPr="005727D1" w:rsidRDefault="005727D1" w:rsidP="00C302A0">
      <w:pPr>
        <w:ind w:left="-180"/>
        <w:jc w:val="both"/>
        <w:rPr>
          <w:rFonts w:ascii="Times New Roman" w:hAnsi="Times New Roman" w:cs="Times New Roman"/>
          <w:sz w:val="24"/>
          <w:szCs w:val="24"/>
        </w:rPr>
      </w:pPr>
      <w:r w:rsidRPr="005727D1">
        <w:rPr>
          <w:rFonts w:ascii="Times New Roman" w:hAnsi="Times New Roman" w:cs="Times New Roman"/>
          <w:sz w:val="24"/>
          <w:szCs w:val="24"/>
        </w:rPr>
        <w:t xml:space="preserve"> Особенность подобной формы закрепления и контроля  заключается в том, что она позволяет  достигнуть одновременно двух целей: учащиеся получают возможность еще раз повторить и  зафиксировать наиболее важные моменты занятия, включая фактологический материал и, кроме того, получают своеобразное домашнее задание:  им предлагается опираясь на  принесенный с занятия  листок рассказать дома о том, что он узнал  в музее, а это в свою очередь выводит школьника на качественно новый уровень – из слушателя он превращается в экскурсовода,  краеведческие знания шагают за пределы школы.</w:t>
      </w:r>
    </w:p>
    <w:p w:rsidR="005727D1" w:rsidRPr="005727D1" w:rsidRDefault="005727D1" w:rsidP="00C302A0">
      <w:pPr>
        <w:tabs>
          <w:tab w:val="left" w:pos="2296"/>
        </w:tabs>
        <w:ind w:left="-180"/>
        <w:jc w:val="both"/>
        <w:rPr>
          <w:rFonts w:ascii="Times New Roman" w:hAnsi="Times New Roman" w:cs="Times New Roman"/>
          <w:sz w:val="24"/>
          <w:szCs w:val="24"/>
        </w:rPr>
      </w:pPr>
      <w:r w:rsidRPr="005727D1">
        <w:rPr>
          <w:rFonts w:ascii="Times New Roman" w:hAnsi="Times New Roman" w:cs="Times New Roman"/>
          <w:sz w:val="24"/>
          <w:szCs w:val="24"/>
        </w:rPr>
        <w:t xml:space="preserve">На стадии </w:t>
      </w:r>
      <w:r w:rsidRPr="005727D1">
        <w:rPr>
          <w:rFonts w:ascii="Times New Roman" w:hAnsi="Times New Roman" w:cs="Times New Roman"/>
          <w:i/>
          <w:sz w:val="24"/>
          <w:szCs w:val="24"/>
        </w:rPr>
        <w:t>усвоения</w:t>
      </w:r>
      <w:r w:rsidRPr="005727D1">
        <w:rPr>
          <w:rFonts w:ascii="Times New Roman" w:hAnsi="Times New Roman" w:cs="Times New Roman"/>
          <w:sz w:val="24"/>
          <w:szCs w:val="24"/>
        </w:rPr>
        <w:t xml:space="preserve"> и </w:t>
      </w:r>
      <w:r w:rsidRPr="005727D1">
        <w:rPr>
          <w:rFonts w:ascii="Times New Roman" w:hAnsi="Times New Roman" w:cs="Times New Roman"/>
          <w:i/>
          <w:sz w:val="24"/>
          <w:szCs w:val="24"/>
        </w:rPr>
        <w:t xml:space="preserve">присвоения </w:t>
      </w:r>
      <w:r w:rsidRPr="005727D1">
        <w:rPr>
          <w:rFonts w:ascii="Times New Roman" w:hAnsi="Times New Roman" w:cs="Times New Roman"/>
          <w:sz w:val="24"/>
          <w:szCs w:val="24"/>
        </w:rPr>
        <w:t>присутствуют более сложные и практико-ориентированные  формы контроля и отслеживания результативности:</w:t>
      </w:r>
    </w:p>
    <w:p w:rsidR="005727D1" w:rsidRPr="005727D1" w:rsidRDefault="005727D1" w:rsidP="005727D1">
      <w:pPr>
        <w:numPr>
          <w:ilvl w:val="0"/>
          <w:numId w:val="9"/>
        </w:numPr>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lastRenderedPageBreak/>
        <w:t>подготовка докладов, рефератов, проектов;</w:t>
      </w:r>
    </w:p>
    <w:p w:rsidR="005727D1" w:rsidRPr="005727D1" w:rsidRDefault="005727D1" w:rsidP="005727D1">
      <w:pPr>
        <w:numPr>
          <w:ilvl w:val="0"/>
          <w:numId w:val="9"/>
        </w:numPr>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участие в школьных и районных краеведческих конкурсах исследовательских работ;</w:t>
      </w:r>
    </w:p>
    <w:p w:rsidR="005727D1" w:rsidRPr="005727D1" w:rsidRDefault="005727D1" w:rsidP="005727D1">
      <w:pPr>
        <w:numPr>
          <w:ilvl w:val="0"/>
          <w:numId w:val="9"/>
        </w:numPr>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применение полученных знаний  в музейной работе, в том числе, активная помощь руководителю музея со стороны учащихся  в подготовке  культурно-массовых мероприятий, в работе с фондами и экспозициями, в поисковой деятельности в рамках акций «Поиск».</w:t>
      </w:r>
    </w:p>
    <w:p w:rsidR="005727D1" w:rsidRPr="005727D1" w:rsidRDefault="005727D1" w:rsidP="00C302A0">
      <w:pPr>
        <w:jc w:val="both"/>
        <w:rPr>
          <w:rFonts w:ascii="Times New Roman" w:hAnsi="Times New Roman" w:cs="Times New Roman"/>
          <w:sz w:val="24"/>
          <w:szCs w:val="24"/>
        </w:rPr>
      </w:pPr>
    </w:p>
    <w:p w:rsidR="005727D1" w:rsidRPr="00C302A0" w:rsidRDefault="005727D1" w:rsidP="005727D1">
      <w:pPr>
        <w:numPr>
          <w:ilvl w:val="0"/>
          <w:numId w:val="16"/>
        </w:numPr>
        <w:tabs>
          <w:tab w:val="left" w:pos="2296"/>
        </w:tabs>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РЕЗУЛЬТАТИВНОСТЬ ОПЫТА</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 Роль музейной коммуникации в  становлении духовного облика современной молодежи – одна из самых актуальных тем исследования музейной психологии. Диагностические методики в этой области находятся в стадии осмысления и разработки. Следует упомянуть  о проблемах, которые затрудняют анализ результативности:</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1) некоторая условность критериев сформированности  нравственных качеств личности;</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2) их развитие является результатом многих воздействующих факторов (семья, школа, СМИ и т.д.) и отделить друг от друга  вклад каждого из них представляется  делом сложным;</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3) как правило, по мере взросления школьника  степень эмоционального  воздействия музейной коммуникации ослабевает и в этой связи  стабильность показателей может  быть расценена как успех.</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Для  определения эффективности данного опыта  были выбраны традиционные  </w:t>
      </w:r>
      <w:r w:rsidRPr="005727D1">
        <w:rPr>
          <w:rFonts w:ascii="Times New Roman" w:hAnsi="Times New Roman" w:cs="Times New Roman"/>
          <w:b/>
          <w:sz w:val="24"/>
          <w:szCs w:val="24"/>
        </w:rPr>
        <w:t>методы</w:t>
      </w:r>
      <w:r w:rsidRPr="005727D1">
        <w:rPr>
          <w:rFonts w:ascii="Times New Roman" w:hAnsi="Times New Roman" w:cs="Times New Roman"/>
          <w:sz w:val="24"/>
          <w:szCs w:val="24"/>
        </w:rPr>
        <w:t xml:space="preserve"> - систематическое педагогическое наблюдение, самонаблюдение и опрос.</w:t>
      </w:r>
    </w:p>
    <w:p w:rsidR="005727D1" w:rsidRPr="005727D1" w:rsidRDefault="005727D1" w:rsidP="005727D1">
      <w:pPr>
        <w:tabs>
          <w:tab w:val="left" w:pos="2296"/>
        </w:tabs>
        <w:jc w:val="both"/>
        <w:rPr>
          <w:rFonts w:ascii="Times New Roman" w:hAnsi="Times New Roman" w:cs="Times New Roman"/>
          <w:sz w:val="24"/>
          <w:szCs w:val="24"/>
        </w:rPr>
      </w:pPr>
    </w:p>
    <w:p w:rsidR="005727D1" w:rsidRPr="005727D1" w:rsidRDefault="005727D1" w:rsidP="005727D1">
      <w:pPr>
        <w:tabs>
          <w:tab w:val="left" w:pos="2296"/>
        </w:tabs>
        <w:jc w:val="both"/>
        <w:rPr>
          <w:rFonts w:ascii="Times New Roman" w:hAnsi="Times New Roman" w:cs="Times New Roman"/>
          <w:sz w:val="24"/>
          <w:szCs w:val="24"/>
        </w:rPr>
      </w:pPr>
    </w:p>
    <w:p w:rsidR="005727D1" w:rsidRPr="005727D1" w:rsidRDefault="005727D1" w:rsidP="005727D1">
      <w:pPr>
        <w:tabs>
          <w:tab w:val="left" w:pos="2296"/>
        </w:tabs>
        <w:jc w:val="both"/>
        <w:rPr>
          <w:rFonts w:ascii="Times New Roman" w:hAnsi="Times New Roman" w:cs="Times New Roman"/>
          <w:b/>
          <w:sz w:val="24"/>
          <w:szCs w:val="24"/>
        </w:rPr>
      </w:pPr>
      <w:r w:rsidRPr="005727D1">
        <w:rPr>
          <w:rFonts w:ascii="Times New Roman" w:hAnsi="Times New Roman" w:cs="Times New Roman"/>
          <w:b/>
          <w:sz w:val="24"/>
          <w:szCs w:val="24"/>
        </w:rPr>
        <w:t>Критерии оценивания эффективности:</w:t>
      </w:r>
    </w:p>
    <w:p w:rsidR="005727D1" w:rsidRPr="005727D1" w:rsidRDefault="005727D1" w:rsidP="005727D1">
      <w:pPr>
        <w:numPr>
          <w:ilvl w:val="0"/>
          <w:numId w:val="10"/>
        </w:numPr>
        <w:tabs>
          <w:tab w:val="left" w:pos="2296"/>
        </w:tabs>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Уровень сформированности у школьников:</w:t>
      </w:r>
    </w:p>
    <w:p w:rsidR="005727D1" w:rsidRPr="005727D1" w:rsidRDefault="005727D1" w:rsidP="005727D1">
      <w:pPr>
        <w:tabs>
          <w:tab w:val="left" w:pos="2296"/>
        </w:tabs>
        <w:ind w:left="360"/>
        <w:jc w:val="both"/>
        <w:rPr>
          <w:rFonts w:ascii="Times New Roman" w:hAnsi="Times New Roman" w:cs="Times New Roman"/>
          <w:sz w:val="24"/>
          <w:szCs w:val="24"/>
        </w:rPr>
      </w:pPr>
      <w:r w:rsidRPr="005727D1">
        <w:rPr>
          <w:rFonts w:ascii="Times New Roman" w:hAnsi="Times New Roman" w:cs="Times New Roman"/>
          <w:sz w:val="24"/>
          <w:szCs w:val="24"/>
        </w:rPr>
        <w:t>а) основных этических категорий;</w:t>
      </w:r>
    </w:p>
    <w:p w:rsidR="005727D1" w:rsidRPr="005727D1" w:rsidRDefault="005727D1" w:rsidP="005727D1">
      <w:pPr>
        <w:tabs>
          <w:tab w:val="left" w:pos="2296"/>
        </w:tabs>
        <w:ind w:left="360"/>
        <w:jc w:val="both"/>
        <w:rPr>
          <w:rFonts w:ascii="Times New Roman" w:hAnsi="Times New Roman" w:cs="Times New Roman"/>
          <w:sz w:val="24"/>
          <w:szCs w:val="24"/>
        </w:rPr>
      </w:pPr>
      <w:r w:rsidRPr="005727D1">
        <w:rPr>
          <w:rFonts w:ascii="Times New Roman" w:hAnsi="Times New Roman" w:cs="Times New Roman"/>
          <w:sz w:val="24"/>
          <w:szCs w:val="24"/>
        </w:rPr>
        <w:t>б) ценностных ориентаций.</w:t>
      </w:r>
    </w:p>
    <w:p w:rsidR="005727D1" w:rsidRPr="005727D1" w:rsidRDefault="005727D1" w:rsidP="005727D1">
      <w:pPr>
        <w:tabs>
          <w:tab w:val="left" w:pos="2296"/>
        </w:tabs>
        <w:ind w:left="360"/>
        <w:jc w:val="both"/>
        <w:rPr>
          <w:rFonts w:ascii="Times New Roman" w:hAnsi="Times New Roman" w:cs="Times New Roman"/>
          <w:sz w:val="24"/>
          <w:szCs w:val="24"/>
        </w:rPr>
      </w:pPr>
      <w:r w:rsidRPr="005727D1">
        <w:rPr>
          <w:rFonts w:ascii="Times New Roman" w:hAnsi="Times New Roman" w:cs="Times New Roman"/>
          <w:sz w:val="24"/>
          <w:szCs w:val="24"/>
        </w:rPr>
        <w:t>2) Характеристики ценностно-эмоционального отношения школьников к  изучению истории родного края:</w:t>
      </w:r>
    </w:p>
    <w:p w:rsidR="005727D1" w:rsidRPr="005727D1" w:rsidRDefault="005727D1" w:rsidP="005727D1">
      <w:pPr>
        <w:tabs>
          <w:tab w:val="left" w:pos="2296"/>
        </w:tabs>
        <w:ind w:left="360"/>
        <w:jc w:val="both"/>
        <w:rPr>
          <w:rFonts w:ascii="Times New Roman" w:hAnsi="Times New Roman" w:cs="Times New Roman"/>
          <w:sz w:val="24"/>
          <w:szCs w:val="24"/>
        </w:rPr>
      </w:pPr>
      <w:r w:rsidRPr="005727D1">
        <w:rPr>
          <w:rFonts w:ascii="Times New Roman" w:hAnsi="Times New Roman" w:cs="Times New Roman"/>
          <w:sz w:val="24"/>
          <w:szCs w:val="24"/>
        </w:rPr>
        <w:t>а) степень удовлетворенности учащихся музейными занятиями;</w:t>
      </w:r>
    </w:p>
    <w:p w:rsidR="005727D1" w:rsidRPr="005727D1" w:rsidRDefault="005727D1" w:rsidP="005727D1">
      <w:pPr>
        <w:tabs>
          <w:tab w:val="left" w:pos="2296"/>
        </w:tabs>
        <w:ind w:left="360"/>
        <w:jc w:val="both"/>
        <w:rPr>
          <w:rFonts w:ascii="Times New Roman" w:hAnsi="Times New Roman" w:cs="Times New Roman"/>
          <w:sz w:val="24"/>
          <w:szCs w:val="24"/>
        </w:rPr>
      </w:pPr>
      <w:r w:rsidRPr="005727D1">
        <w:rPr>
          <w:rFonts w:ascii="Times New Roman" w:hAnsi="Times New Roman" w:cs="Times New Roman"/>
          <w:sz w:val="24"/>
          <w:szCs w:val="24"/>
        </w:rPr>
        <w:t>б) уровень активности учащихся на музейных занятиях:</w:t>
      </w:r>
    </w:p>
    <w:p w:rsidR="005727D1" w:rsidRPr="005727D1" w:rsidRDefault="005727D1" w:rsidP="005727D1">
      <w:pPr>
        <w:numPr>
          <w:ilvl w:val="0"/>
          <w:numId w:val="11"/>
        </w:numPr>
        <w:tabs>
          <w:tab w:val="left" w:pos="2296"/>
        </w:tabs>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активное участие в беседе;</w:t>
      </w:r>
    </w:p>
    <w:p w:rsidR="005727D1" w:rsidRPr="005727D1" w:rsidRDefault="005727D1" w:rsidP="005727D1">
      <w:pPr>
        <w:numPr>
          <w:ilvl w:val="0"/>
          <w:numId w:val="11"/>
        </w:numPr>
        <w:tabs>
          <w:tab w:val="left" w:pos="2296"/>
        </w:tabs>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формулирование дополнительных вопросов;</w:t>
      </w:r>
    </w:p>
    <w:p w:rsidR="005727D1" w:rsidRPr="005727D1" w:rsidRDefault="005727D1" w:rsidP="005727D1">
      <w:pPr>
        <w:numPr>
          <w:ilvl w:val="0"/>
          <w:numId w:val="11"/>
        </w:numPr>
        <w:tabs>
          <w:tab w:val="left" w:pos="2296"/>
        </w:tabs>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заполнение листков активности;</w:t>
      </w:r>
    </w:p>
    <w:p w:rsidR="005727D1" w:rsidRPr="005727D1" w:rsidRDefault="005727D1" w:rsidP="005727D1">
      <w:pPr>
        <w:numPr>
          <w:ilvl w:val="0"/>
          <w:numId w:val="11"/>
        </w:numPr>
        <w:tabs>
          <w:tab w:val="left" w:pos="2296"/>
        </w:tabs>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участие в исторической реконструкции;</w:t>
      </w:r>
    </w:p>
    <w:p w:rsidR="005727D1" w:rsidRPr="005727D1" w:rsidRDefault="005727D1" w:rsidP="005727D1">
      <w:pPr>
        <w:numPr>
          <w:ilvl w:val="0"/>
          <w:numId w:val="11"/>
        </w:numPr>
        <w:tabs>
          <w:tab w:val="left" w:pos="2296"/>
        </w:tabs>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активность учащихся при распространении приобретенных знаний (работа дома с листками активности).</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lastRenderedPageBreak/>
        <w:t xml:space="preserve">     в) уровень активности учащихся при подготовке и проведении  музейного </w:t>
      </w: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     урока:</w:t>
      </w:r>
    </w:p>
    <w:p w:rsidR="005727D1" w:rsidRPr="005727D1" w:rsidRDefault="005727D1" w:rsidP="005727D1">
      <w:pPr>
        <w:numPr>
          <w:ilvl w:val="0"/>
          <w:numId w:val="12"/>
        </w:numPr>
        <w:tabs>
          <w:tab w:val="left" w:pos="2296"/>
        </w:tabs>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активное участие в разработке  содержания занятия;</w:t>
      </w:r>
    </w:p>
    <w:p w:rsidR="005727D1" w:rsidRPr="005727D1" w:rsidRDefault="005727D1" w:rsidP="005727D1">
      <w:pPr>
        <w:numPr>
          <w:ilvl w:val="0"/>
          <w:numId w:val="12"/>
        </w:numPr>
        <w:tabs>
          <w:tab w:val="left" w:pos="2296"/>
        </w:tabs>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участие в  формировании вспомогательного музейного фонда, используемого для проведения  занятий (макеты, муляжи,  исторические костюмы, презентации, картосхемы);</w:t>
      </w:r>
    </w:p>
    <w:p w:rsidR="005727D1" w:rsidRPr="005727D1" w:rsidRDefault="005727D1" w:rsidP="005727D1">
      <w:pPr>
        <w:numPr>
          <w:ilvl w:val="0"/>
          <w:numId w:val="12"/>
        </w:numPr>
        <w:tabs>
          <w:tab w:val="left" w:pos="2296"/>
        </w:tabs>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участие  в роли экскурсовода;</w:t>
      </w:r>
    </w:p>
    <w:p w:rsidR="005727D1" w:rsidRPr="005727D1" w:rsidRDefault="005727D1" w:rsidP="005727D1">
      <w:pPr>
        <w:numPr>
          <w:ilvl w:val="0"/>
          <w:numId w:val="12"/>
        </w:numPr>
        <w:tabs>
          <w:tab w:val="left" w:pos="2296"/>
        </w:tabs>
        <w:spacing w:after="0" w:line="240" w:lineRule="auto"/>
        <w:jc w:val="both"/>
        <w:rPr>
          <w:rFonts w:ascii="Times New Roman" w:hAnsi="Times New Roman" w:cs="Times New Roman"/>
          <w:sz w:val="24"/>
          <w:szCs w:val="24"/>
        </w:rPr>
      </w:pPr>
      <w:r w:rsidRPr="005727D1">
        <w:rPr>
          <w:rFonts w:ascii="Times New Roman" w:hAnsi="Times New Roman" w:cs="Times New Roman"/>
          <w:sz w:val="24"/>
          <w:szCs w:val="24"/>
        </w:rPr>
        <w:t>участие в музейной театрализации</w:t>
      </w:r>
    </w:p>
    <w:p w:rsidR="005727D1" w:rsidRPr="005727D1" w:rsidRDefault="005727D1" w:rsidP="005727D1">
      <w:pPr>
        <w:tabs>
          <w:tab w:val="left" w:pos="2296"/>
        </w:tabs>
        <w:ind w:left="360"/>
        <w:jc w:val="both"/>
        <w:rPr>
          <w:rFonts w:ascii="Times New Roman" w:hAnsi="Times New Roman" w:cs="Times New Roman"/>
          <w:sz w:val="24"/>
          <w:szCs w:val="24"/>
        </w:rPr>
      </w:pPr>
      <w:r w:rsidRPr="005727D1">
        <w:rPr>
          <w:rFonts w:ascii="Times New Roman" w:hAnsi="Times New Roman" w:cs="Times New Roman"/>
          <w:sz w:val="24"/>
          <w:szCs w:val="24"/>
        </w:rPr>
        <w:t>3)Процент и качество участия  школьников в поисково-исследовательской деятельности на базе  школьного музея.</w:t>
      </w:r>
    </w:p>
    <w:p w:rsidR="005727D1" w:rsidRPr="005727D1" w:rsidRDefault="005727D1" w:rsidP="005727D1">
      <w:pPr>
        <w:tabs>
          <w:tab w:val="left" w:pos="2296"/>
        </w:tabs>
        <w:ind w:left="360"/>
        <w:jc w:val="both"/>
        <w:rPr>
          <w:rFonts w:ascii="Times New Roman" w:hAnsi="Times New Roman" w:cs="Times New Roman"/>
          <w:sz w:val="24"/>
          <w:szCs w:val="24"/>
        </w:rPr>
      </w:pP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    Результаты исследований представлены в следующих диаграммах.</w:t>
      </w:r>
    </w:p>
    <w:p w:rsidR="005727D1" w:rsidRPr="005727D1" w:rsidRDefault="005727D1" w:rsidP="005727D1">
      <w:pPr>
        <w:tabs>
          <w:tab w:val="left" w:pos="2296"/>
        </w:tabs>
        <w:jc w:val="both"/>
        <w:rPr>
          <w:rFonts w:ascii="Times New Roman" w:hAnsi="Times New Roman" w:cs="Times New Roman"/>
          <w:b/>
          <w:sz w:val="24"/>
          <w:szCs w:val="24"/>
        </w:rPr>
      </w:pPr>
      <w:r w:rsidRPr="005727D1">
        <w:rPr>
          <w:rFonts w:ascii="Times New Roman" w:hAnsi="Times New Roman" w:cs="Times New Roman"/>
          <w:b/>
          <w:sz w:val="24"/>
          <w:szCs w:val="24"/>
        </w:rPr>
        <w:t>1) Оценка уровня сформированности у школьников этических категорий и ценностных позиций.</w:t>
      </w:r>
    </w:p>
    <w:p w:rsidR="005727D1" w:rsidRPr="00AB114F" w:rsidRDefault="005727D1" w:rsidP="00AB114F">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Результаты получены в ходе  анкетирования учащихся разных возрастных групп. Опрос представлял собой несколько ключевых заданий, каждое из которых имело конкретную цель: а) выявление  уровня понимания абстрактных, но существенных  этических категорий. Учащимся предлагался  список из 10 нравственных понятий, в том числе ключевые понятия, характеризующие духовно-патриотические качества личности: патриотизм, совестлив</w:t>
      </w:r>
      <w:r w:rsidR="00AB114F">
        <w:rPr>
          <w:rFonts w:ascii="Times New Roman" w:hAnsi="Times New Roman" w:cs="Times New Roman"/>
          <w:sz w:val="24"/>
          <w:szCs w:val="24"/>
        </w:rPr>
        <w:t>ость, сострадание, милосердие</w:t>
      </w:r>
      <w:r w:rsidRPr="005727D1">
        <w:rPr>
          <w:rFonts w:ascii="Times New Roman" w:hAnsi="Times New Roman" w:cs="Times New Roman"/>
          <w:sz w:val="24"/>
          <w:szCs w:val="24"/>
        </w:rPr>
        <w:t>, порядочность и др. Требовалось подобрать к каждой категории  ряд из 5 и более близких по смыслу понятий. Процентное соотношение отражает  степень успешности выполнения заданий: недопустимый уровень – подобрано 0  понятий, низкий уровень – 1-2 понятий, средний - 3-4 понятия, высокий - 5 и более понятий.</w:t>
      </w:r>
    </w:p>
    <w:p w:rsidR="005727D1" w:rsidRPr="005727D1" w:rsidRDefault="005727D1" w:rsidP="005727D1">
      <w:pPr>
        <w:tabs>
          <w:tab w:val="left" w:pos="2296"/>
        </w:tabs>
        <w:jc w:val="center"/>
        <w:rPr>
          <w:rFonts w:ascii="Times New Roman" w:hAnsi="Times New Roman" w:cs="Times New Roman"/>
          <w:b/>
          <w:sz w:val="24"/>
          <w:szCs w:val="24"/>
        </w:rPr>
      </w:pPr>
    </w:p>
    <w:p w:rsidR="005727D1" w:rsidRPr="005727D1" w:rsidRDefault="005727D1" w:rsidP="005727D1">
      <w:pPr>
        <w:tabs>
          <w:tab w:val="left" w:pos="2296"/>
        </w:tabs>
        <w:jc w:val="center"/>
        <w:rPr>
          <w:rFonts w:ascii="Times New Roman" w:hAnsi="Times New Roman" w:cs="Times New Roman"/>
          <w:b/>
          <w:sz w:val="24"/>
          <w:szCs w:val="24"/>
        </w:rPr>
      </w:pPr>
      <w:r w:rsidRPr="005727D1">
        <w:rPr>
          <w:rFonts w:ascii="Times New Roman" w:hAnsi="Times New Roman" w:cs="Times New Roman"/>
          <w:b/>
          <w:noProof/>
          <w:sz w:val="24"/>
          <w:szCs w:val="24"/>
        </w:rPr>
        <w:drawing>
          <wp:anchor distT="0" distB="0" distL="114300" distR="114300" simplePos="0" relativeHeight="251661312" behindDoc="0" locked="0" layoutInCell="1" allowOverlap="1">
            <wp:simplePos x="0" y="0"/>
            <wp:positionH relativeFrom="column">
              <wp:posOffset>342900</wp:posOffset>
            </wp:positionH>
            <wp:positionV relativeFrom="paragraph">
              <wp:posOffset>300990</wp:posOffset>
            </wp:positionV>
            <wp:extent cx="5943600" cy="2276475"/>
            <wp:effectExtent l="0" t="0" r="0" b="0"/>
            <wp:wrapTight wrapText="bothSides">
              <wp:wrapPolygon edited="0">
                <wp:start x="1368" y="1874"/>
                <wp:lineTo x="1304" y="2380"/>
                <wp:lineTo x="1433" y="2723"/>
                <wp:lineTo x="1987" y="3229"/>
                <wp:lineTo x="1336" y="4591"/>
                <wp:lineTo x="1336" y="5188"/>
                <wp:lineTo x="1694" y="5953"/>
                <wp:lineTo x="1987" y="5953"/>
                <wp:lineTo x="1726" y="6465"/>
                <wp:lineTo x="1368" y="7314"/>
                <wp:lineTo x="1336" y="7652"/>
                <wp:lineTo x="1629" y="8248"/>
                <wp:lineTo x="1987" y="8676"/>
                <wp:lineTo x="1304" y="9779"/>
                <wp:lineTo x="1304" y="10291"/>
                <wp:lineTo x="1401" y="10544"/>
                <wp:lineTo x="1987" y="11393"/>
                <wp:lineTo x="1433" y="12074"/>
                <wp:lineTo x="1304" y="12333"/>
                <wp:lineTo x="1336" y="12924"/>
                <wp:lineTo x="1922" y="14117"/>
                <wp:lineTo x="1465" y="14713"/>
                <wp:lineTo x="1336" y="14966"/>
                <wp:lineTo x="1401" y="15478"/>
                <wp:lineTo x="1955" y="16840"/>
                <wp:lineTo x="1629" y="17521"/>
                <wp:lineTo x="1565" y="17690"/>
                <wp:lineTo x="1629" y="18196"/>
                <wp:lineTo x="2640" y="19473"/>
                <wp:lineTo x="12445" y="19473"/>
                <wp:lineTo x="12542" y="18792"/>
                <wp:lineTo x="10784" y="18624"/>
                <wp:lineTo x="1823" y="18196"/>
                <wp:lineTo x="11012" y="18196"/>
                <wp:lineTo x="21339" y="17521"/>
                <wp:lineTo x="21372" y="4079"/>
                <wp:lineTo x="12642" y="3229"/>
                <wp:lineTo x="13128" y="1874"/>
                <wp:lineTo x="1823" y="1874"/>
                <wp:lineTo x="1368" y="1874"/>
              </wp:wrapPolygon>
            </wp:wrapTight>
            <wp:docPr id="3" name="Объект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anchor>
        </w:drawing>
      </w:r>
      <w:r w:rsidRPr="005727D1">
        <w:rPr>
          <w:rFonts w:ascii="Times New Roman" w:hAnsi="Times New Roman" w:cs="Times New Roman"/>
          <w:b/>
          <w:sz w:val="24"/>
          <w:szCs w:val="24"/>
        </w:rPr>
        <w:t>Диаграмма № 1</w:t>
      </w:r>
      <w:r w:rsidRPr="005727D1">
        <w:rPr>
          <w:rFonts w:ascii="Times New Roman" w:hAnsi="Times New Roman" w:cs="Times New Roman"/>
          <w:sz w:val="24"/>
          <w:szCs w:val="24"/>
        </w:rPr>
        <w:t xml:space="preserve"> </w:t>
      </w:r>
      <w:r w:rsidRPr="005727D1">
        <w:rPr>
          <w:rFonts w:ascii="Times New Roman" w:hAnsi="Times New Roman" w:cs="Times New Roman"/>
          <w:b/>
          <w:sz w:val="24"/>
          <w:szCs w:val="24"/>
        </w:rPr>
        <w:t>Уровень сформированности у школьников основных этических  категорий.</w:t>
      </w:r>
    </w:p>
    <w:p w:rsidR="005727D1" w:rsidRPr="005727D1" w:rsidRDefault="005727D1" w:rsidP="005727D1">
      <w:pPr>
        <w:tabs>
          <w:tab w:val="left" w:pos="2296"/>
        </w:tabs>
        <w:jc w:val="both"/>
        <w:rPr>
          <w:rFonts w:ascii="Times New Roman" w:hAnsi="Times New Roman" w:cs="Times New Roman"/>
          <w:sz w:val="24"/>
          <w:szCs w:val="24"/>
        </w:rPr>
      </w:pPr>
    </w:p>
    <w:p w:rsidR="005727D1" w:rsidRPr="005727D1" w:rsidRDefault="005727D1" w:rsidP="005727D1">
      <w:pPr>
        <w:tabs>
          <w:tab w:val="left" w:pos="2296"/>
        </w:tabs>
        <w:jc w:val="both"/>
        <w:rPr>
          <w:rFonts w:ascii="Times New Roman" w:hAnsi="Times New Roman" w:cs="Times New Roman"/>
          <w:sz w:val="24"/>
          <w:szCs w:val="24"/>
        </w:rPr>
      </w:pPr>
    </w:p>
    <w:p w:rsidR="005727D1" w:rsidRPr="005727D1" w:rsidRDefault="005727D1" w:rsidP="005727D1">
      <w:pPr>
        <w:tabs>
          <w:tab w:val="left" w:pos="2296"/>
        </w:tabs>
        <w:jc w:val="both"/>
        <w:rPr>
          <w:rFonts w:ascii="Times New Roman" w:hAnsi="Times New Roman" w:cs="Times New Roman"/>
          <w:sz w:val="24"/>
          <w:szCs w:val="24"/>
        </w:rPr>
      </w:pPr>
    </w:p>
    <w:p w:rsidR="005727D1" w:rsidRPr="005727D1" w:rsidRDefault="005727D1" w:rsidP="005727D1">
      <w:pPr>
        <w:tabs>
          <w:tab w:val="left" w:pos="2296"/>
        </w:tabs>
        <w:jc w:val="both"/>
        <w:rPr>
          <w:rFonts w:ascii="Times New Roman" w:hAnsi="Times New Roman" w:cs="Times New Roman"/>
          <w:sz w:val="24"/>
          <w:szCs w:val="24"/>
        </w:rPr>
      </w:pPr>
    </w:p>
    <w:p w:rsidR="005727D1" w:rsidRPr="005727D1" w:rsidRDefault="005727D1" w:rsidP="005727D1">
      <w:pPr>
        <w:tabs>
          <w:tab w:val="left" w:pos="2296"/>
        </w:tabs>
        <w:jc w:val="both"/>
        <w:rPr>
          <w:rFonts w:ascii="Times New Roman" w:hAnsi="Times New Roman" w:cs="Times New Roman"/>
          <w:sz w:val="24"/>
          <w:szCs w:val="24"/>
        </w:rPr>
      </w:pPr>
    </w:p>
    <w:p w:rsidR="005727D1" w:rsidRPr="005727D1" w:rsidRDefault="005727D1" w:rsidP="005727D1">
      <w:pPr>
        <w:tabs>
          <w:tab w:val="left" w:pos="2296"/>
        </w:tabs>
        <w:jc w:val="both"/>
        <w:rPr>
          <w:rFonts w:ascii="Times New Roman" w:hAnsi="Times New Roman" w:cs="Times New Roman"/>
          <w:sz w:val="24"/>
          <w:szCs w:val="24"/>
        </w:rPr>
      </w:pPr>
    </w:p>
    <w:p w:rsidR="005727D1" w:rsidRPr="005727D1" w:rsidRDefault="005727D1" w:rsidP="005727D1">
      <w:pPr>
        <w:tabs>
          <w:tab w:val="left" w:pos="2296"/>
        </w:tabs>
        <w:jc w:val="both"/>
        <w:rPr>
          <w:rFonts w:ascii="Times New Roman" w:hAnsi="Times New Roman" w:cs="Times New Roman"/>
          <w:sz w:val="24"/>
          <w:szCs w:val="24"/>
        </w:rPr>
      </w:pPr>
    </w:p>
    <w:p w:rsidR="005727D1" w:rsidRPr="005727D1" w:rsidRDefault="005727D1" w:rsidP="005727D1">
      <w:pPr>
        <w:tabs>
          <w:tab w:val="left" w:pos="2296"/>
        </w:tabs>
        <w:jc w:val="both"/>
        <w:rPr>
          <w:rFonts w:ascii="Times New Roman" w:hAnsi="Times New Roman" w:cs="Times New Roman"/>
          <w:sz w:val="24"/>
          <w:szCs w:val="24"/>
        </w:rPr>
      </w:pPr>
      <w:r w:rsidRPr="005727D1">
        <w:rPr>
          <w:rFonts w:ascii="Times New Roman" w:hAnsi="Times New Roman" w:cs="Times New Roman"/>
          <w:sz w:val="24"/>
          <w:szCs w:val="24"/>
        </w:rPr>
        <w:t xml:space="preserve">б) выявление уровня сформированности у учащихся  ценностных ориентаций, проявляющихся в  мышлении и поведении. Школьникам предлагались блоки </w:t>
      </w:r>
      <w:r w:rsidRPr="005727D1">
        <w:rPr>
          <w:rFonts w:ascii="Times New Roman" w:hAnsi="Times New Roman" w:cs="Times New Roman"/>
          <w:sz w:val="24"/>
          <w:szCs w:val="24"/>
        </w:rPr>
        <w:lastRenderedPageBreak/>
        <w:t>высказываний, характеризующие  различное отношение к важнейшим жизненным позициям: патриотизм, интернационализм, коммуникативность, правовая культура и др.  Уровень сформированности  нравственных ориентиров определялся частотой выбираемых ответов. В данной диаграмме представлены показатели в блоке ответов, характеризующих гражданскую позицию (патриотизм).</w:t>
      </w:r>
    </w:p>
    <w:p w:rsidR="005727D1" w:rsidRPr="005727D1" w:rsidRDefault="005727D1" w:rsidP="005727D1">
      <w:pPr>
        <w:tabs>
          <w:tab w:val="left" w:pos="2296"/>
        </w:tabs>
        <w:ind w:left="360"/>
        <w:jc w:val="center"/>
        <w:rPr>
          <w:rFonts w:ascii="Times New Roman" w:hAnsi="Times New Roman" w:cs="Times New Roman"/>
          <w:b/>
          <w:sz w:val="24"/>
          <w:szCs w:val="24"/>
        </w:rPr>
      </w:pPr>
      <w:r w:rsidRPr="005727D1">
        <w:rPr>
          <w:rFonts w:ascii="Times New Roman" w:hAnsi="Times New Roman" w:cs="Times New Roman"/>
          <w:b/>
          <w:noProof/>
          <w:sz w:val="24"/>
          <w:szCs w:val="24"/>
        </w:rPr>
        <w:drawing>
          <wp:anchor distT="0" distB="0" distL="114300" distR="114300" simplePos="0" relativeHeight="251660288" behindDoc="0" locked="0" layoutInCell="1" allowOverlap="1">
            <wp:simplePos x="0" y="0"/>
            <wp:positionH relativeFrom="column">
              <wp:posOffset>-114300</wp:posOffset>
            </wp:positionH>
            <wp:positionV relativeFrom="paragraph">
              <wp:posOffset>375285</wp:posOffset>
            </wp:positionV>
            <wp:extent cx="5943600" cy="2409825"/>
            <wp:effectExtent l="0" t="0" r="0" b="0"/>
            <wp:wrapTight wrapText="bothSides">
              <wp:wrapPolygon edited="0">
                <wp:start x="3316" y="2465"/>
                <wp:lineTo x="3252" y="2937"/>
                <wp:lineTo x="3348" y="3415"/>
                <wp:lineTo x="4025" y="3734"/>
                <wp:lineTo x="3540" y="4366"/>
                <wp:lineTo x="3252" y="4844"/>
                <wp:lineTo x="3252" y="5401"/>
                <wp:lineTo x="3798" y="6272"/>
                <wp:lineTo x="4025" y="6272"/>
                <wp:lineTo x="3478" y="6910"/>
                <wp:lineTo x="3252" y="7308"/>
                <wp:lineTo x="3252" y="7701"/>
                <wp:lineTo x="3928" y="8816"/>
                <wp:lineTo x="3381" y="9129"/>
                <wp:lineTo x="3252" y="9369"/>
                <wp:lineTo x="3252" y="10086"/>
                <wp:lineTo x="3992" y="11355"/>
                <wp:lineTo x="3540" y="11355"/>
                <wp:lineTo x="3572" y="12391"/>
                <wp:lineTo x="4925" y="12784"/>
                <wp:lineTo x="4925" y="13819"/>
                <wp:lineTo x="10784" y="13899"/>
                <wp:lineTo x="10784" y="15168"/>
                <wp:lineTo x="3928" y="15960"/>
                <wp:lineTo x="3928" y="20490"/>
                <wp:lineTo x="17575" y="20490"/>
                <wp:lineTo x="17640" y="15960"/>
                <wp:lineTo x="10752" y="15168"/>
                <wp:lineTo x="10784" y="13899"/>
                <wp:lineTo x="17446" y="13819"/>
                <wp:lineTo x="17446" y="12863"/>
                <wp:lineTo x="15870" y="12624"/>
                <wp:lineTo x="18478" y="12231"/>
                <wp:lineTo x="18510" y="2465"/>
                <wp:lineTo x="3831" y="2465"/>
                <wp:lineTo x="3316" y="2465"/>
              </wp:wrapPolygon>
            </wp:wrapTight>
            <wp:docPr id="2" name="Объект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anchor>
        </w:drawing>
      </w:r>
      <w:r w:rsidRPr="005727D1">
        <w:rPr>
          <w:rFonts w:ascii="Times New Roman" w:hAnsi="Times New Roman" w:cs="Times New Roman"/>
          <w:b/>
          <w:sz w:val="24"/>
          <w:szCs w:val="24"/>
        </w:rPr>
        <w:t>Диаграмма № 2</w:t>
      </w:r>
      <w:r w:rsidRPr="005727D1">
        <w:rPr>
          <w:rFonts w:ascii="Times New Roman" w:hAnsi="Times New Roman" w:cs="Times New Roman"/>
          <w:sz w:val="24"/>
          <w:szCs w:val="24"/>
        </w:rPr>
        <w:t xml:space="preserve"> </w:t>
      </w:r>
      <w:r w:rsidRPr="005727D1">
        <w:rPr>
          <w:rFonts w:ascii="Times New Roman" w:hAnsi="Times New Roman" w:cs="Times New Roman"/>
          <w:b/>
          <w:sz w:val="24"/>
          <w:szCs w:val="24"/>
        </w:rPr>
        <w:t>Уровень сформированности у школьников основных ценностных ориентаций.</w:t>
      </w:r>
    </w:p>
    <w:p w:rsidR="005727D1" w:rsidRPr="005727D1" w:rsidRDefault="005727D1" w:rsidP="005727D1">
      <w:pPr>
        <w:tabs>
          <w:tab w:val="left" w:pos="2296"/>
        </w:tabs>
        <w:jc w:val="center"/>
        <w:rPr>
          <w:rFonts w:ascii="Times New Roman" w:hAnsi="Times New Roman" w:cs="Times New Roman"/>
          <w:b/>
          <w:sz w:val="24"/>
          <w:szCs w:val="24"/>
        </w:rPr>
      </w:pPr>
      <w:r w:rsidRPr="005727D1">
        <w:rPr>
          <w:rFonts w:ascii="Times New Roman" w:hAnsi="Times New Roman" w:cs="Times New Roman"/>
          <w:b/>
          <w:sz w:val="24"/>
          <w:szCs w:val="24"/>
        </w:rPr>
        <w:t>.</w:t>
      </w:r>
    </w:p>
    <w:p w:rsidR="005727D1" w:rsidRPr="005727D1" w:rsidRDefault="005727D1" w:rsidP="005727D1">
      <w:pPr>
        <w:tabs>
          <w:tab w:val="left" w:pos="2296"/>
        </w:tabs>
        <w:jc w:val="both"/>
        <w:rPr>
          <w:rFonts w:ascii="Times New Roman" w:hAnsi="Times New Roman" w:cs="Times New Roman"/>
          <w:sz w:val="24"/>
          <w:szCs w:val="24"/>
        </w:rPr>
      </w:pPr>
    </w:p>
    <w:p w:rsidR="005727D1" w:rsidRPr="005727D1" w:rsidRDefault="005727D1" w:rsidP="005727D1">
      <w:pPr>
        <w:tabs>
          <w:tab w:val="left" w:pos="2296"/>
        </w:tabs>
        <w:jc w:val="both"/>
        <w:rPr>
          <w:rFonts w:ascii="Times New Roman" w:hAnsi="Times New Roman" w:cs="Times New Roman"/>
          <w:sz w:val="24"/>
          <w:szCs w:val="24"/>
        </w:rPr>
      </w:pPr>
    </w:p>
    <w:p w:rsidR="005727D1" w:rsidRDefault="005727D1" w:rsidP="005727D1">
      <w:pPr>
        <w:rPr>
          <w:rFonts w:ascii="Times New Roman" w:hAnsi="Times New Roman" w:cs="Times New Roman"/>
          <w:sz w:val="24"/>
          <w:szCs w:val="24"/>
        </w:rPr>
      </w:pPr>
    </w:p>
    <w:p w:rsidR="00AB114F" w:rsidRDefault="00AB114F" w:rsidP="005727D1">
      <w:pPr>
        <w:rPr>
          <w:rFonts w:ascii="Times New Roman" w:hAnsi="Times New Roman" w:cs="Times New Roman"/>
          <w:sz w:val="24"/>
          <w:szCs w:val="24"/>
        </w:rPr>
      </w:pPr>
    </w:p>
    <w:p w:rsidR="00AB114F" w:rsidRDefault="00AB114F" w:rsidP="005727D1">
      <w:pPr>
        <w:rPr>
          <w:rFonts w:ascii="Times New Roman" w:hAnsi="Times New Roman" w:cs="Times New Roman"/>
          <w:sz w:val="24"/>
          <w:szCs w:val="24"/>
        </w:rPr>
      </w:pPr>
    </w:p>
    <w:p w:rsidR="00AB114F" w:rsidRPr="005727D1" w:rsidRDefault="00AB114F" w:rsidP="005727D1">
      <w:pPr>
        <w:rPr>
          <w:rFonts w:ascii="Times New Roman" w:hAnsi="Times New Roman" w:cs="Times New Roman"/>
          <w:sz w:val="24"/>
          <w:szCs w:val="24"/>
        </w:rPr>
      </w:pP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Анализ результатов анкетирования позволяет сделать вывод, что в подростковом и юношеском возрасте более активно идет процесс формирования  представлений о важнейших категориях нравственности и этических позиций школьников,  положительная динамика обусловлена,  в том числе, и накоплением опыта музейной коммуникации.</w:t>
      </w:r>
    </w:p>
    <w:p w:rsidR="005727D1" w:rsidRPr="005727D1" w:rsidRDefault="005727D1" w:rsidP="005727D1">
      <w:pPr>
        <w:jc w:val="both"/>
        <w:rPr>
          <w:rFonts w:ascii="Times New Roman" w:hAnsi="Times New Roman" w:cs="Times New Roman"/>
          <w:b/>
          <w:sz w:val="24"/>
          <w:szCs w:val="24"/>
        </w:rPr>
      </w:pPr>
      <w:r w:rsidRPr="005727D1">
        <w:rPr>
          <w:rFonts w:ascii="Times New Roman" w:hAnsi="Times New Roman" w:cs="Times New Roman"/>
          <w:b/>
          <w:sz w:val="24"/>
          <w:szCs w:val="24"/>
        </w:rPr>
        <w:t>2)  Оценка ценностно-эмоционального отношения школьников к  изучению истории родного края.</w:t>
      </w: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В основу анализа положены результаты самонаблюдения (личная оценка  школьника степени удовлетворенности прошедшим занятием)  и  педагогического наблюдения (контроль руководителя). Данные представлены по  одному конкретному  классу (6 класс)  за конкретный промежуток времени (занятия  по программе «Родная сторона» в течение года)</w:t>
      </w:r>
    </w:p>
    <w:p w:rsidR="005727D1" w:rsidRPr="005727D1" w:rsidRDefault="005727D1" w:rsidP="005727D1">
      <w:pPr>
        <w:rPr>
          <w:rFonts w:ascii="Times New Roman" w:hAnsi="Times New Roman" w:cs="Times New Roman"/>
          <w:sz w:val="24"/>
          <w:szCs w:val="24"/>
        </w:rPr>
      </w:pPr>
    </w:p>
    <w:p w:rsidR="005727D1" w:rsidRPr="005727D1" w:rsidRDefault="005727D1" w:rsidP="005727D1">
      <w:pPr>
        <w:tabs>
          <w:tab w:val="left" w:pos="2296"/>
        </w:tabs>
        <w:ind w:left="360"/>
        <w:jc w:val="center"/>
        <w:rPr>
          <w:rFonts w:ascii="Times New Roman" w:hAnsi="Times New Roman" w:cs="Times New Roman"/>
          <w:b/>
          <w:sz w:val="24"/>
          <w:szCs w:val="24"/>
        </w:rPr>
      </w:pPr>
      <w:r w:rsidRPr="005727D1">
        <w:rPr>
          <w:rFonts w:ascii="Times New Roman" w:hAnsi="Times New Roman" w:cs="Times New Roman"/>
          <w:b/>
          <w:sz w:val="24"/>
          <w:szCs w:val="24"/>
        </w:rPr>
        <w:t>Диаграмма № 3</w:t>
      </w:r>
      <w:r w:rsidRPr="005727D1">
        <w:rPr>
          <w:rFonts w:ascii="Times New Roman" w:hAnsi="Times New Roman" w:cs="Times New Roman"/>
          <w:sz w:val="24"/>
          <w:szCs w:val="24"/>
        </w:rPr>
        <w:t xml:space="preserve">  </w:t>
      </w:r>
      <w:r w:rsidRPr="005727D1">
        <w:rPr>
          <w:rFonts w:ascii="Times New Roman" w:hAnsi="Times New Roman" w:cs="Times New Roman"/>
          <w:b/>
          <w:sz w:val="24"/>
          <w:szCs w:val="24"/>
        </w:rPr>
        <w:t>Степень удовлетворенности учащихся музейными</w:t>
      </w:r>
    </w:p>
    <w:p w:rsidR="005727D1" w:rsidRPr="005727D1" w:rsidRDefault="005727D1" w:rsidP="005727D1">
      <w:pPr>
        <w:tabs>
          <w:tab w:val="left" w:pos="2296"/>
        </w:tabs>
        <w:ind w:left="360"/>
        <w:rPr>
          <w:rFonts w:ascii="Times New Roman" w:hAnsi="Times New Roman" w:cs="Times New Roman"/>
          <w:b/>
          <w:sz w:val="24"/>
          <w:szCs w:val="24"/>
        </w:rPr>
      </w:pPr>
      <w:r w:rsidRPr="005727D1">
        <w:rPr>
          <w:rFonts w:ascii="Times New Roman" w:hAnsi="Times New Roman" w:cs="Times New Roman"/>
          <w:noProof/>
          <w:sz w:val="24"/>
          <w:szCs w:val="24"/>
        </w:rPr>
        <w:drawing>
          <wp:anchor distT="0" distB="0" distL="114300" distR="114300" simplePos="0" relativeHeight="251662336" behindDoc="0" locked="0" layoutInCell="1" allowOverlap="1">
            <wp:simplePos x="0" y="0"/>
            <wp:positionH relativeFrom="column">
              <wp:posOffset>-114300</wp:posOffset>
            </wp:positionH>
            <wp:positionV relativeFrom="paragraph">
              <wp:posOffset>151130</wp:posOffset>
            </wp:positionV>
            <wp:extent cx="6172200" cy="2892425"/>
            <wp:effectExtent l="0" t="0" r="0" b="0"/>
            <wp:wrapTight wrapText="bothSides">
              <wp:wrapPolygon edited="0">
                <wp:start x="13576" y="564"/>
                <wp:lineTo x="13576" y="2362"/>
                <wp:lineTo x="2324" y="2362"/>
                <wp:lineTo x="2251" y="10802"/>
                <wp:lineTo x="2400" y="11025"/>
                <wp:lineTo x="3524" y="11362"/>
                <wp:lineTo x="2324" y="11812"/>
                <wp:lineTo x="2324" y="12600"/>
                <wp:lineTo x="3524" y="13164"/>
                <wp:lineTo x="2476" y="13164"/>
                <wp:lineTo x="2324" y="13501"/>
                <wp:lineTo x="2700" y="14961"/>
                <wp:lineTo x="2700" y="15525"/>
                <wp:lineTo x="3976" y="16763"/>
                <wp:lineTo x="4576" y="16763"/>
                <wp:lineTo x="3751" y="17550"/>
                <wp:lineTo x="3076" y="18337"/>
                <wp:lineTo x="3151" y="18902"/>
                <wp:lineTo x="11924" y="20362"/>
                <wp:lineTo x="13576" y="20362"/>
                <wp:lineTo x="13576" y="20927"/>
                <wp:lineTo x="20924" y="20927"/>
                <wp:lineTo x="20924" y="564"/>
                <wp:lineTo x="13576" y="564"/>
              </wp:wrapPolygon>
            </wp:wrapTight>
            <wp:docPr id="4" name="Объект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anchor>
        </w:drawing>
      </w:r>
      <w:r w:rsidRPr="005727D1">
        <w:rPr>
          <w:rFonts w:ascii="Times New Roman" w:hAnsi="Times New Roman" w:cs="Times New Roman"/>
          <w:b/>
          <w:sz w:val="24"/>
          <w:szCs w:val="24"/>
        </w:rPr>
        <w:t xml:space="preserve">                                                          занятиями.</w:t>
      </w:r>
    </w:p>
    <w:p w:rsidR="005727D1" w:rsidRPr="005727D1" w:rsidRDefault="005727D1" w:rsidP="005727D1">
      <w:pPr>
        <w:rPr>
          <w:rFonts w:ascii="Times New Roman" w:hAnsi="Times New Roman" w:cs="Times New Roman"/>
          <w:b/>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tabs>
          <w:tab w:val="left" w:pos="1275"/>
        </w:tabs>
        <w:rPr>
          <w:rFonts w:ascii="Times New Roman" w:hAnsi="Times New Roman" w:cs="Times New Roman"/>
          <w:sz w:val="24"/>
          <w:szCs w:val="24"/>
        </w:rPr>
      </w:pPr>
      <w:r w:rsidRPr="005727D1">
        <w:rPr>
          <w:rFonts w:ascii="Times New Roman" w:hAnsi="Times New Roman" w:cs="Times New Roman"/>
          <w:sz w:val="24"/>
          <w:szCs w:val="24"/>
        </w:rPr>
        <w:tab/>
      </w: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Диаграмма демонстрирует  стабильно нулевой показатель учащихся, совершенно незаинтересованных  тематикой  и формой занятий и положительную динамику повышенного уровня удовлетворенности, на котором  у школьника возникает желание продолжить изучение предложенной темы углубленно или выполнить творческую работу по ней.</w:t>
      </w:r>
    </w:p>
    <w:p w:rsidR="005727D1" w:rsidRPr="005727D1" w:rsidRDefault="005727D1" w:rsidP="005727D1">
      <w:pPr>
        <w:tabs>
          <w:tab w:val="left" w:pos="2296"/>
        </w:tabs>
        <w:rPr>
          <w:rFonts w:ascii="Times New Roman" w:hAnsi="Times New Roman" w:cs="Times New Roman"/>
          <w:sz w:val="24"/>
          <w:szCs w:val="24"/>
        </w:rPr>
      </w:pPr>
    </w:p>
    <w:p w:rsidR="005727D1" w:rsidRPr="005727D1" w:rsidRDefault="005727D1" w:rsidP="005727D1">
      <w:pPr>
        <w:tabs>
          <w:tab w:val="left" w:pos="2296"/>
        </w:tabs>
        <w:rPr>
          <w:rFonts w:ascii="Times New Roman" w:hAnsi="Times New Roman" w:cs="Times New Roman"/>
          <w:b/>
          <w:sz w:val="24"/>
          <w:szCs w:val="24"/>
        </w:rPr>
      </w:pPr>
      <w:r w:rsidRPr="005727D1">
        <w:rPr>
          <w:rFonts w:ascii="Times New Roman" w:hAnsi="Times New Roman" w:cs="Times New Roman"/>
          <w:b/>
          <w:sz w:val="24"/>
          <w:szCs w:val="24"/>
        </w:rPr>
        <w:t>Диаграмма № 4</w:t>
      </w:r>
      <w:r w:rsidRPr="005727D1">
        <w:rPr>
          <w:rFonts w:ascii="Times New Roman" w:hAnsi="Times New Roman" w:cs="Times New Roman"/>
          <w:sz w:val="24"/>
          <w:szCs w:val="24"/>
        </w:rPr>
        <w:t xml:space="preserve">  </w:t>
      </w:r>
      <w:r w:rsidRPr="005727D1">
        <w:rPr>
          <w:rFonts w:ascii="Times New Roman" w:hAnsi="Times New Roman" w:cs="Times New Roman"/>
          <w:b/>
          <w:sz w:val="24"/>
          <w:szCs w:val="24"/>
        </w:rPr>
        <w:t>Уровень активности учащихся на музейных занятиях.</w:t>
      </w:r>
    </w:p>
    <w:p w:rsidR="005727D1" w:rsidRPr="005727D1" w:rsidRDefault="005727D1" w:rsidP="005727D1">
      <w:pPr>
        <w:rPr>
          <w:rFonts w:ascii="Times New Roman" w:hAnsi="Times New Roman" w:cs="Times New Roman"/>
          <w:sz w:val="24"/>
          <w:szCs w:val="24"/>
        </w:rPr>
      </w:pPr>
      <w:r w:rsidRPr="005727D1">
        <w:rPr>
          <w:rFonts w:ascii="Times New Roman" w:hAnsi="Times New Roman" w:cs="Times New Roman"/>
          <w:noProof/>
          <w:sz w:val="24"/>
          <w:szCs w:val="24"/>
        </w:rPr>
        <w:drawing>
          <wp:anchor distT="0" distB="0" distL="114300" distR="114300" simplePos="0" relativeHeight="251663360" behindDoc="0" locked="0" layoutInCell="1" allowOverlap="1">
            <wp:simplePos x="0" y="0"/>
            <wp:positionH relativeFrom="column">
              <wp:posOffset>114300</wp:posOffset>
            </wp:positionH>
            <wp:positionV relativeFrom="paragraph">
              <wp:posOffset>86995</wp:posOffset>
            </wp:positionV>
            <wp:extent cx="5257800" cy="2978785"/>
            <wp:effectExtent l="0" t="0" r="0" b="0"/>
            <wp:wrapTight wrapText="bothSides">
              <wp:wrapPolygon edited="0">
                <wp:start x="13576" y="562"/>
                <wp:lineTo x="13576" y="2362"/>
                <wp:lineTo x="2324" y="2362"/>
                <wp:lineTo x="2251" y="10802"/>
                <wp:lineTo x="2400" y="11023"/>
                <wp:lineTo x="3524" y="11364"/>
                <wp:lineTo x="2324" y="11811"/>
                <wp:lineTo x="2324" y="12598"/>
                <wp:lineTo x="3524" y="13160"/>
                <wp:lineTo x="2476" y="13160"/>
                <wp:lineTo x="2324" y="13501"/>
                <wp:lineTo x="2700" y="14960"/>
                <wp:lineTo x="2700" y="15527"/>
                <wp:lineTo x="3976" y="16761"/>
                <wp:lineTo x="4576" y="16761"/>
                <wp:lineTo x="3751" y="17548"/>
                <wp:lineTo x="3076" y="18340"/>
                <wp:lineTo x="3151" y="18902"/>
                <wp:lineTo x="11924" y="20361"/>
                <wp:lineTo x="13576" y="20361"/>
                <wp:lineTo x="13576" y="20923"/>
                <wp:lineTo x="20924" y="20923"/>
                <wp:lineTo x="20924" y="562"/>
                <wp:lineTo x="13576" y="562"/>
              </wp:wrapPolygon>
            </wp:wrapTight>
            <wp:docPr id="5" name="Объект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anchor>
        </w:drawing>
      </w: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Default="005727D1" w:rsidP="005727D1">
      <w:pPr>
        <w:rPr>
          <w:rFonts w:ascii="Times New Roman" w:hAnsi="Times New Roman" w:cs="Times New Roman"/>
          <w:sz w:val="24"/>
          <w:szCs w:val="24"/>
        </w:rPr>
      </w:pPr>
    </w:p>
    <w:p w:rsidR="00EA2FBA" w:rsidRPr="005727D1" w:rsidRDefault="00EA2FBA" w:rsidP="005727D1">
      <w:pPr>
        <w:rPr>
          <w:rFonts w:ascii="Times New Roman" w:hAnsi="Times New Roman" w:cs="Times New Roman"/>
          <w:sz w:val="24"/>
          <w:szCs w:val="24"/>
        </w:rPr>
      </w:pP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Из диаграммы видно, что заинтересованность  учащихся в  музейных занятиях на каждом новом  этапе приобретает все более деятельный характер. Растет число  учеников, вовлеченных в  эвристическую беседу, желающих  задать дополнительный вопрос учителю, принять участие в  исторической реконструкции (выполнить посильные задания в ролевой игре и т.д.), рассказать дома о том, что узнал в музее, опираясь на  заполненный листок активности. Стабилен стопроцентный показатель работы  школьников с листками активности в ходе занятия.</w:t>
      </w:r>
    </w:p>
    <w:p w:rsidR="005727D1" w:rsidRPr="005727D1" w:rsidRDefault="005727D1" w:rsidP="005727D1">
      <w:pPr>
        <w:rPr>
          <w:rFonts w:ascii="Times New Roman" w:hAnsi="Times New Roman" w:cs="Times New Roman"/>
          <w:sz w:val="24"/>
          <w:szCs w:val="24"/>
        </w:rPr>
      </w:pPr>
    </w:p>
    <w:p w:rsidR="005727D1" w:rsidRPr="005727D1" w:rsidRDefault="005727D1" w:rsidP="005727D1">
      <w:pPr>
        <w:tabs>
          <w:tab w:val="left" w:pos="2296"/>
        </w:tabs>
        <w:jc w:val="center"/>
        <w:rPr>
          <w:rFonts w:ascii="Times New Roman" w:hAnsi="Times New Roman" w:cs="Times New Roman"/>
          <w:i/>
          <w:sz w:val="24"/>
          <w:szCs w:val="24"/>
        </w:rPr>
      </w:pPr>
      <w:r w:rsidRPr="005727D1">
        <w:rPr>
          <w:rFonts w:ascii="Times New Roman" w:hAnsi="Times New Roman" w:cs="Times New Roman"/>
          <w:b/>
          <w:noProof/>
          <w:sz w:val="24"/>
          <w:szCs w:val="24"/>
        </w:rPr>
        <w:lastRenderedPageBreak/>
        <w:drawing>
          <wp:anchor distT="0" distB="0" distL="114300" distR="114300" simplePos="0" relativeHeight="251664384" behindDoc="0" locked="0" layoutInCell="1" allowOverlap="1">
            <wp:simplePos x="0" y="0"/>
            <wp:positionH relativeFrom="column">
              <wp:posOffset>114300</wp:posOffset>
            </wp:positionH>
            <wp:positionV relativeFrom="paragraph">
              <wp:posOffset>584200</wp:posOffset>
            </wp:positionV>
            <wp:extent cx="5486400" cy="3114675"/>
            <wp:effectExtent l="0" t="0" r="0" b="0"/>
            <wp:wrapTight wrapText="bothSides">
              <wp:wrapPolygon edited="0">
                <wp:start x="13575" y="564"/>
                <wp:lineTo x="13575" y="2360"/>
                <wp:lineTo x="2325" y="2360"/>
                <wp:lineTo x="2250" y="10802"/>
                <wp:lineTo x="2400" y="11027"/>
                <wp:lineTo x="3525" y="11361"/>
                <wp:lineTo x="2325" y="11811"/>
                <wp:lineTo x="2325" y="12599"/>
                <wp:lineTo x="3525" y="13163"/>
                <wp:lineTo x="2475" y="13163"/>
                <wp:lineTo x="2325" y="13502"/>
                <wp:lineTo x="2700" y="14964"/>
                <wp:lineTo x="2700" y="15523"/>
                <wp:lineTo x="3975" y="16760"/>
                <wp:lineTo x="4575" y="16760"/>
                <wp:lineTo x="3750" y="17549"/>
                <wp:lineTo x="3075" y="18337"/>
                <wp:lineTo x="3150" y="18901"/>
                <wp:lineTo x="11925" y="20363"/>
                <wp:lineTo x="13575" y="20363"/>
                <wp:lineTo x="13575" y="20926"/>
                <wp:lineTo x="20925" y="20926"/>
                <wp:lineTo x="20925" y="564"/>
                <wp:lineTo x="13575" y="564"/>
              </wp:wrapPolygon>
            </wp:wrapTight>
            <wp:docPr id="6" name="Объект 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anchor>
        </w:drawing>
      </w:r>
      <w:r w:rsidRPr="005727D1">
        <w:rPr>
          <w:rFonts w:ascii="Times New Roman" w:hAnsi="Times New Roman" w:cs="Times New Roman"/>
          <w:b/>
          <w:sz w:val="24"/>
          <w:szCs w:val="24"/>
        </w:rPr>
        <w:t>Диаграмма № 5</w:t>
      </w:r>
      <w:r w:rsidRPr="005727D1">
        <w:rPr>
          <w:rFonts w:ascii="Times New Roman" w:hAnsi="Times New Roman" w:cs="Times New Roman"/>
          <w:sz w:val="24"/>
          <w:szCs w:val="24"/>
        </w:rPr>
        <w:t xml:space="preserve">  </w:t>
      </w:r>
      <w:r w:rsidRPr="005727D1">
        <w:rPr>
          <w:rFonts w:ascii="Times New Roman" w:hAnsi="Times New Roman" w:cs="Times New Roman"/>
          <w:b/>
          <w:sz w:val="24"/>
          <w:szCs w:val="24"/>
        </w:rPr>
        <w:t xml:space="preserve">Уровень активности учащихся при подготовке музейных занятий. </w:t>
      </w:r>
      <w:r w:rsidRPr="005727D1">
        <w:rPr>
          <w:rFonts w:ascii="Times New Roman" w:hAnsi="Times New Roman" w:cs="Times New Roman"/>
          <w:i/>
          <w:sz w:val="24"/>
          <w:szCs w:val="24"/>
        </w:rPr>
        <w:t>(Учащиеся привлекаются к  проведению занятий для младшеклассников)</w:t>
      </w: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tabs>
          <w:tab w:val="left" w:pos="1440"/>
        </w:tabs>
        <w:rPr>
          <w:rFonts w:ascii="Times New Roman" w:hAnsi="Times New Roman" w:cs="Times New Roman"/>
          <w:sz w:val="24"/>
          <w:szCs w:val="24"/>
        </w:rPr>
      </w:pPr>
      <w:r w:rsidRPr="005727D1">
        <w:rPr>
          <w:rFonts w:ascii="Times New Roman" w:hAnsi="Times New Roman" w:cs="Times New Roman"/>
          <w:sz w:val="24"/>
          <w:szCs w:val="24"/>
        </w:rPr>
        <w:tab/>
      </w: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EA2FBA">
      <w:pPr>
        <w:tabs>
          <w:tab w:val="left" w:pos="1095"/>
        </w:tabs>
        <w:rPr>
          <w:rFonts w:ascii="Times New Roman" w:hAnsi="Times New Roman" w:cs="Times New Roman"/>
          <w:sz w:val="24"/>
          <w:szCs w:val="24"/>
        </w:rPr>
      </w:pP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Диаграмма отражает растущие показатели вовлечения школьников в работу музейного актива, как на уровне углубленной проработки материала (участие в разработке содержания занятия), так и на уровне посильной вовлеченности в  организацию и творческое оформление  занятия (изготовление  наглядности, презентаций, театрализованные представления)</w:t>
      </w:r>
    </w:p>
    <w:p w:rsidR="005727D1" w:rsidRPr="005727D1" w:rsidRDefault="005727D1" w:rsidP="005727D1">
      <w:pPr>
        <w:tabs>
          <w:tab w:val="left" w:pos="2296"/>
        </w:tabs>
        <w:ind w:left="360"/>
        <w:jc w:val="both"/>
        <w:rPr>
          <w:rFonts w:ascii="Times New Roman" w:hAnsi="Times New Roman" w:cs="Times New Roman"/>
          <w:sz w:val="24"/>
          <w:szCs w:val="24"/>
        </w:rPr>
      </w:pPr>
    </w:p>
    <w:p w:rsidR="005727D1" w:rsidRPr="00EA2FBA" w:rsidRDefault="005727D1" w:rsidP="00EA2FBA">
      <w:pPr>
        <w:tabs>
          <w:tab w:val="left" w:pos="2296"/>
        </w:tabs>
        <w:jc w:val="both"/>
        <w:rPr>
          <w:rFonts w:ascii="Times New Roman" w:hAnsi="Times New Roman" w:cs="Times New Roman"/>
          <w:b/>
          <w:sz w:val="24"/>
          <w:szCs w:val="24"/>
        </w:rPr>
      </w:pPr>
      <w:r w:rsidRPr="005727D1">
        <w:rPr>
          <w:rFonts w:ascii="Times New Roman" w:hAnsi="Times New Roman" w:cs="Times New Roman"/>
          <w:b/>
          <w:sz w:val="24"/>
          <w:szCs w:val="24"/>
        </w:rPr>
        <w:t>3) Процент и качество участия  школьников в поисково-исследовательской деятельности на базе  школьного музея.</w:t>
      </w: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В следующей  диаграмме представлена положительная динамика вовлечения  в краеведческую  работу учащихся одного  класса в зависимости от ступени обучения (по годам). На первом уровне учащиеся привлечены к сбору  краеведческого материала  в рамках  общешкольной краеведческой программы «Моя малая родина», по итогам которой   каждый класс ежегодно представляет  свой поисковый проект на  общешкольную краеведческую конференцию. Второй показатель – процент участия учеников класса в работе музейного актива и разработке поисково-исследовательских проектов</w:t>
      </w:r>
    </w:p>
    <w:p w:rsidR="005727D1" w:rsidRPr="005727D1" w:rsidRDefault="005727D1" w:rsidP="005727D1">
      <w:pPr>
        <w:tabs>
          <w:tab w:val="left" w:pos="2296"/>
        </w:tabs>
        <w:jc w:val="center"/>
        <w:rPr>
          <w:rFonts w:ascii="Times New Roman" w:hAnsi="Times New Roman" w:cs="Times New Roman"/>
          <w:b/>
          <w:sz w:val="24"/>
          <w:szCs w:val="24"/>
        </w:rPr>
      </w:pPr>
      <w:r w:rsidRPr="005727D1">
        <w:rPr>
          <w:rFonts w:ascii="Times New Roman" w:hAnsi="Times New Roman" w:cs="Times New Roman"/>
          <w:b/>
          <w:sz w:val="24"/>
          <w:szCs w:val="24"/>
        </w:rPr>
        <w:t>Диаграмма № 6</w:t>
      </w:r>
      <w:r w:rsidRPr="005727D1">
        <w:rPr>
          <w:rFonts w:ascii="Times New Roman" w:hAnsi="Times New Roman" w:cs="Times New Roman"/>
          <w:sz w:val="24"/>
          <w:szCs w:val="24"/>
        </w:rPr>
        <w:t xml:space="preserve">  </w:t>
      </w:r>
      <w:r w:rsidRPr="005727D1">
        <w:rPr>
          <w:rFonts w:ascii="Times New Roman" w:hAnsi="Times New Roman" w:cs="Times New Roman"/>
          <w:b/>
          <w:sz w:val="24"/>
          <w:szCs w:val="24"/>
        </w:rPr>
        <w:t>Процент  учащихся, вовлеченных в поисковую и исследовательскую  краеведческую работу</w:t>
      </w:r>
    </w:p>
    <w:p w:rsidR="005727D1" w:rsidRPr="005727D1" w:rsidRDefault="005727D1" w:rsidP="005727D1">
      <w:pPr>
        <w:rPr>
          <w:rFonts w:ascii="Times New Roman" w:hAnsi="Times New Roman" w:cs="Times New Roman"/>
          <w:sz w:val="24"/>
          <w:szCs w:val="24"/>
        </w:rPr>
      </w:pPr>
      <w:r w:rsidRPr="005727D1">
        <w:rPr>
          <w:rFonts w:ascii="Times New Roman" w:hAnsi="Times New Roman" w:cs="Times New Roman"/>
          <w:noProof/>
          <w:sz w:val="24"/>
          <w:szCs w:val="24"/>
        </w:rPr>
        <w:lastRenderedPageBreak/>
        <w:drawing>
          <wp:anchor distT="0" distB="0" distL="114300" distR="114300" simplePos="0" relativeHeight="251665408" behindDoc="0" locked="0" layoutInCell="1" allowOverlap="1">
            <wp:simplePos x="0" y="0"/>
            <wp:positionH relativeFrom="column">
              <wp:posOffset>571500</wp:posOffset>
            </wp:positionH>
            <wp:positionV relativeFrom="paragraph">
              <wp:posOffset>162560</wp:posOffset>
            </wp:positionV>
            <wp:extent cx="4229100" cy="2399665"/>
            <wp:effectExtent l="0" t="0" r="0" b="0"/>
            <wp:wrapTight wrapText="bothSides">
              <wp:wrapPolygon edited="0">
                <wp:start x="13576" y="560"/>
                <wp:lineTo x="13576" y="2361"/>
                <wp:lineTo x="2325" y="2361"/>
                <wp:lineTo x="2251" y="10803"/>
                <wp:lineTo x="2400" y="11026"/>
                <wp:lineTo x="3525" y="11363"/>
                <wp:lineTo x="2325" y="11815"/>
                <wp:lineTo x="2325" y="12598"/>
                <wp:lineTo x="3525" y="13163"/>
                <wp:lineTo x="2475" y="13163"/>
                <wp:lineTo x="2325" y="13501"/>
                <wp:lineTo x="2702" y="14964"/>
                <wp:lineTo x="2702" y="15524"/>
                <wp:lineTo x="3976" y="16764"/>
                <wp:lineTo x="4576" y="16764"/>
                <wp:lineTo x="3749" y="17547"/>
                <wp:lineTo x="3075" y="18336"/>
                <wp:lineTo x="3149" y="18902"/>
                <wp:lineTo x="11925" y="20360"/>
                <wp:lineTo x="13576" y="20360"/>
                <wp:lineTo x="13576" y="20926"/>
                <wp:lineTo x="20925" y="20926"/>
                <wp:lineTo x="20925" y="560"/>
                <wp:lineTo x="13576" y="560"/>
              </wp:wrapPolygon>
            </wp:wrapTight>
            <wp:docPr id="7" name="Объект 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anchor>
        </w:drawing>
      </w: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 xml:space="preserve">Анализ результативности позволяет говорить о довольно высоком уровне эффективности предложенного  подхода. Очевидны увеличивающиеся  показатели, которые отражают укрепление в сознании школьников  важнейших этических категорий и норм, характеризующих личность, укоренившуюся в ценностных ориентирах предков, заинтересованность и сознательную активность школьников в процессе постижения истории и культуры родного края средствами музейной коммуникации. </w:t>
      </w: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Наиболее яркими результатами являются позитивные итоги участия музея и его актива в районных и областных конкурсах.</w:t>
      </w:r>
    </w:p>
    <w:p w:rsidR="005727D1" w:rsidRPr="005727D1" w:rsidRDefault="005727D1" w:rsidP="005727D1">
      <w:pPr>
        <w:jc w:val="both"/>
        <w:rPr>
          <w:rFonts w:ascii="Times New Roman" w:hAnsi="Times New Roman" w:cs="Times New Roman"/>
          <w:sz w:val="24"/>
          <w:szCs w:val="24"/>
        </w:rPr>
      </w:pPr>
    </w:p>
    <w:p w:rsidR="005727D1" w:rsidRPr="005727D1" w:rsidRDefault="005727D1" w:rsidP="005727D1">
      <w:pPr>
        <w:jc w:val="center"/>
        <w:rPr>
          <w:rFonts w:ascii="Times New Roman" w:hAnsi="Times New Roman" w:cs="Times New Roman"/>
          <w:b/>
          <w:sz w:val="24"/>
          <w:szCs w:val="24"/>
        </w:rPr>
      </w:pPr>
      <w:r w:rsidRPr="005727D1">
        <w:rPr>
          <w:rFonts w:ascii="Times New Roman" w:hAnsi="Times New Roman" w:cs="Times New Roman"/>
          <w:b/>
          <w:sz w:val="24"/>
          <w:szCs w:val="24"/>
        </w:rPr>
        <w:t xml:space="preserve">Выступление учащихся-активистов школьного музея на  районных и областных конференциях в рамках  </w:t>
      </w:r>
      <w:r w:rsidRPr="005727D1">
        <w:rPr>
          <w:rFonts w:ascii="Times New Roman" w:hAnsi="Times New Roman" w:cs="Times New Roman"/>
          <w:b/>
          <w:color w:val="000000"/>
          <w:sz w:val="24"/>
          <w:szCs w:val="24"/>
        </w:rPr>
        <w:t>«</w:t>
      </w:r>
      <w:r w:rsidRPr="005727D1">
        <w:rPr>
          <w:rFonts w:ascii="Times New Roman" w:hAnsi="Times New Roman" w:cs="Times New Roman"/>
          <w:b/>
          <w:sz w:val="24"/>
          <w:szCs w:val="24"/>
        </w:rPr>
        <w:t>Конкурса исследовательских краеведческих работ школьников, участников туристско-краеведческого движения «Отечество».</w:t>
      </w:r>
    </w:p>
    <w:p w:rsidR="005727D1" w:rsidRPr="005727D1" w:rsidRDefault="005727D1" w:rsidP="005727D1">
      <w:pPr>
        <w:jc w:val="center"/>
        <w:rPr>
          <w:rFonts w:ascii="Times New Roman" w:hAnsi="Times New Roman" w:cs="Times New Roman"/>
          <w:b/>
          <w:sz w:val="24"/>
          <w:szCs w:val="24"/>
        </w:rPr>
      </w:pPr>
    </w:p>
    <w:tbl>
      <w:tblPr>
        <w:tblStyle w:val="a6"/>
        <w:tblW w:w="0" w:type="auto"/>
        <w:tblLook w:val="01E0"/>
      </w:tblPr>
      <w:tblGrid>
        <w:gridCol w:w="4225"/>
        <w:gridCol w:w="2167"/>
        <w:gridCol w:w="3179"/>
      </w:tblGrid>
      <w:tr w:rsidR="005727D1" w:rsidRPr="005727D1" w:rsidTr="00A04AD4">
        <w:tc>
          <w:tcPr>
            <w:tcW w:w="4428" w:type="dxa"/>
          </w:tcPr>
          <w:p w:rsidR="005727D1" w:rsidRPr="005727D1" w:rsidRDefault="005727D1" w:rsidP="00A04AD4">
            <w:pPr>
              <w:jc w:val="both"/>
              <w:rPr>
                <w:sz w:val="24"/>
                <w:szCs w:val="24"/>
              </w:rPr>
            </w:pPr>
            <w:r w:rsidRPr="005727D1">
              <w:rPr>
                <w:sz w:val="24"/>
                <w:szCs w:val="24"/>
              </w:rPr>
              <w:t>Учащийся, тема</w:t>
            </w:r>
          </w:p>
        </w:tc>
        <w:tc>
          <w:tcPr>
            <w:tcW w:w="2246" w:type="dxa"/>
          </w:tcPr>
          <w:p w:rsidR="005727D1" w:rsidRPr="005727D1" w:rsidRDefault="005727D1" w:rsidP="00A04AD4">
            <w:pPr>
              <w:jc w:val="both"/>
              <w:rPr>
                <w:sz w:val="24"/>
                <w:szCs w:val="24"/>
              </w:rPr>
            </w:pPr>
            <w:r w:rsidRPr="005727D1">
              <w:rPr>
                <w:sz w:val="24"/>
                <w:szCs w:val="24"/>
              </w:rPr>
              <w:t>Районный уровень</w:t>
            </w:r>
          </w:p>
        </w:tc>
        <w:tc>
          <w:tcPr>
            <w:tcW w:w="3338" w:type="dxa"/>
          </w:tcPr>
          <w:p w:rsidR="005727D1" w:rsidRPr="005727D1" w:rsidRDefault="005727D1" w:rsidP="00A04AD4">
            <w:pPr>
              <w:jc w:val="both"/>
              <w:rPr>
                <w:sz w:val="24"/>
                <w:szCs w:val="24"/>
              </w:rPr>
            </w:pPr>
            <w:r w:rsidRPr="005727D1">
              <w:rPr>
                <w:sz w:val="24"/>
                <w:szCs w:val="24"/>
              </w:rPr>
              <w:t>Областной уровень</w:t>
            </w:r>
          </w:p>
        </w:tc>
      </w:tr>
      <w:tr w:rsidR="005727D1" w:rsidRPr="005727D1" w:rsidTr="00A04AD4">
        <w:tc>
          <w:tcPr>
            <w:tcW w:w="4428" w:type="dxa"/>
          </w:tcPr>
          <w:p w:rsidR="005727D1" w:rsidRPr="005727D1" w:rsidRDefault="005727D1" w:rsidP="00A04AD4">
            <w:pPr>
              <w:jc w:val="both"/>
              <w:rPr>
                <w:sz w:val="24"/>
                <w:szCs w:val="24"/>
              </w:rPr>
            </w:pPr>
            <w:smartTag w:uri="urn:schemas-microsoft-com:office:smarttags" w:element="metricconverter">
              <w:smartTagPr>
                <w:attr w:name="ProductID" w:val="2007 г"/>
              </w:smartTagPr>
              <w:r w:rsidRPr="005727D1">
                <w:rPr>
                  <w:sz w:val="24"/>
                  <w:szCs w:val="24"/>
                </w:rPr>
                <w:t>2007 г</w:t>
              </w:r>
            </w:smartTag>
            <w:r w:rsidRPr="005727D1">
              <w:rPr>
                <w:sz w:val="24"/>
                <w:szCs w:val="24"/>
              </w:rPr>
              <w:t>. Борисенкова Н. 11 класс</w:t>
            </w:r>
            <w:r w:rsidRPr="005727D1">
              <w:rPr>
                <w:sz w:val="24"/>
                <w:szCs w:val="24"/>
              </w:rPr>
              <w:br/>
              <w:t xml:space="preserve"> «Моя жизнь»: Воспоминания С. Д. Абрамова. Портрет человека и времени.</w:t>
            </w:r>
          </w:p>
        </w:tc>
        <w:tc>
          <w:tcPr>
            <w:tcW w:w="2246" w:type="dxa"/>
          </w:tcPr>
          <w:p w:rsidR="005727D1" w:rsidRPr="005727D1" w:rsidRDefault="005727D1" w:rsidP="00A04AD4">
            <w:pPr>
              <w:jc w:val="both"/>
              <w:rPr>
                <w:sz w:val="24"/>
                <w:szCs w:val="24"/>
              </w:rPr>
            </w:pPr>
            <w:r w:rsidRPr="005727D1">
              <w:rPr>
                <w:sz w:val="24"/>
                <w:szCs w:val="24"/>
              </w:rPr>
              <w:t>1 место</w:t>
            </w:r>
          </w:p>
        </w:tc>
        <w:tc>
          <w:tcPr>
            <w:tcW w:w="3338" w:type="dxa"/>
          </w:tcPr>
          <w:p w:rsidR="005727D1" w:rsidRPr="005727D1" w:rsidRDefault="005727D1" w:rsidP="00A04AD4">
            <w:pPr>
              <w:jc w:val="both"/>
              <w:rPr>
                <w:sz w:val="24"/>
                <w:szCs w:val="24"/>
              </w:rPr>
            </w:pPr>
          </w:p>
        </w:tc>
      </w:tr>
      <w:tr w:rsidR="005727D1" w:rsidRPr="005727D1" w:rsidTr="00A04AD4">
        <w:tc>
          <w:tcPr>
            <w:tcW w:w="4428" w:type="dxa"/>
          </w:tcPr>
          <w:p w:rsidR="005727D1" w:rsidRPr="005727D1" w:rsidRDefault="005727D1" w:rsidP="00A04AD4">
            <w:pPr>
              <w:jc w:val="both"/>
              <w:rPr>
                <w:sz w:val="24"/>
                <w:szCs w:val="24"/>
              </w:rPr>
            </w:pPr>
            <w:smartTag w:uri="urn:schemas-microsoft-com:office:smarttags" w:element="metricconverter">
              <w:smartTagPr>
                <w:attr w:name="ProductID" w:val="2008 г"/>
              </w:smartTagPr>
              <w:r w:rsidRPr="005727D1">
                <w:rPr>
                  <w:sz w:val="24"/>
                  <w:szCs w:val="24"/>
                </w:rPr>
                <w:t>2008 г</w:t>
              </w:r>
            </w:smartTag>
            <w:r w:rsidRPr="005727D1">
              <w:rPr>
                <w:sz w:val="24"/>
                <w:szCs w:val="24"/>
              </w:rPr>
              <w:t>. Переверзева А. 8 класс</w:t>
            </w:r>
            <w:r w:rsidRPr="005727D1">
              <w:rPr>
                <w:sz w:val="24"/>
                <w:szCs w:val="24"/>
              </w:rPr>
              <w:br/>
              <w:t xml:space="preserve"> «Свадебные обряды Владимирского края: традиции и современность»</w:t>
            </w:r>
          </w:p>
        </w:tc>
        <w:tc>
          <w:tcPr>
            <w:tcW w:w="2246" w:type="dxa"/>
          </w:tcPr>
          <w:p w:rsidR="005727D1" w:rsidRPr="005727D1" w:rsidRDefault="005727D1" w:rsidP="00A04AD4">
            <w:pPr>
              <w:jc w:val="both"/>
              <w:rPr>
                <w:sz w:val="24"/>
                <w:szCs w:val="24"/>
              </w:rPr>
            </w:pPr>
            <w:r w:rsidRPr="005727D1">
              <w:rPr>
                <w:sz w:val="24"/>
                <w:szCs w:val="24"/>
              </w:rPr>
              <w:t>2 место</w:t>
            </w:r>
          </w:p>
        </w:tc>
        <w:tc>
          <w:tcPr>
            <w:tcW w:w="3338" w:type="dxa"/>
          </w:tcPr>
          <w:p w:rsidR="005727D1" w:rsidRPr="005727D1" w:rsidRDefault="005727D1" w:rsidP="00A04AD4">
            <w:pPr>
              <w:jc w:val="both"/>
              <w:rPr>
                <w:sz w:val="24"/>
                <w:szCs w:val="24"/>
              </w:rPr>
            </w:pPr>
          </w:p>
        </w:tc>
      </w:tr>
      <w:tr w:rsidR="005727D1" w:rsidRPr="005727D1" w:rsidTr="00A04AD4">
        <w:tc>
          <w:tcPr>
            <w:tcW w:w="4428" w:type="dxa"/>
          </w:tcPr>
          <w:p w:rsidR="005727D1" w:rsidRPr="005727D1" w:rsidRDefault="005727D1" w:rsidP="00A04AD4">
            <w:pPr>
              <w:jc w:val="both"/>
              <w:rPr>
                <w:sz w:val="24"/>
                <w:szCs w:val="24"/>
              </w:rPr>
            </w:pPr>
            <w:smartTag w:uri="urn:schemas-microsoft-com:office:smarttags" w:element="metricconverter">
              <w:smartTagPr>
                <w:attr w:name="ProductID" w:val="2009 г"/>
              </w:smartTagPr>
              <w:r w:rsidRPr="005727D1">
                <w:rPr>
                  <w:sz w:val="24"/>
                  <w:szCs w:val="24"/>
                </w:rPr>
                <w:t>2009 г</w:t>
              </w:r>
            </w:smartTag>
            <w:r w:rsidRPr="005727D1">
              <w:rPr>
                <w:sz w:val="24"/>
                <w:szCs w:val="24"/>
              </w:rPr>
              <w:t>. Хасанова И. 8 класс «России неповторимые черты: страницы истории деревни Богатищево»</w:t>
            </w:r>
          </w:p>
        </w:tc>
        <w:tc>
          <w:tcPr>
            <w:tcW w:w="2246" w:type="dxa"/>
          </w:tcPr>
          <w:p w:rsidR="005727D1" w:rsidRPr="005727D1" w:rsidRDefault="005727D1" w:rsidP="00A04AD4">
            <w:pPr>
              <w:jc w:val="both"/>
              <w:rPr>
                <w:sz w:val="24"/>
                <w:szCs w:val="24"/>
              </w:rPr>
            </w:pPr>
            <w:r w:rsidRPr="005727D1">
              <w:rPr>
                <w:sz w:val="24"/>
                <w:szCs w:val="24"/>
              </w:rPr>
              <w:t>1 место</w:t>
            </w:r>
          </w:p>
        </w:tc>
        <w:tc>
          <w:tcPr>
            <w:tcW w:w="3338" w:type="dxa"/>
          </w:tcPr>
          <w:p w:rsidR="005727D1" w:rsidRPr="005727D1" w:rsidRDefault="005727D1" w:rsidP="00A04AD4">
            <w:pPr>
              <w:jc w:val="both"/>
              <w:rPr>
                <w:sz w:val="24"/>
                <w:szCs w:val="24"/>
              </w:rPr>
            </w:pPr>
            <w:r w:rsidRPr="005727D1">
              <w:rPr>
                <w:sz w:val="24"/>
                <w:szCs w:val="24"/>
              </w:rPr>
              <w:t xml:space="preserve">Участие </w:t>
            </w:r>
          </w:p>
        </w:tc>
      </w:tr>
      <w:tr w:rsidR="005727D1" w:rsidRPr="005727D1" w:rsidTr="00A04AD4">
        <w:tc>
          <w:tcPr>
            <w:tcW w:w="4428" w:type="dxa"/>
          </w:tcPr>
          <w:p w:rsidR="005727D1" w:rsidRPr="005727D1" w:rsidRDefault="005727D1" w:rsidP="00A04AD4">
            <w:pPr>
              <w:jc w:val="both"/>
              <w:rPr>
                <w:sz w:val="24"/>
                <w:szCs w:val="24"/>
              </w:rPr>
            </w:pPr>
            <w:smartTag w:uri="urn:schemas-microsoft-com:office:smarttags" w:element="metricconverter">
              <w:smartTagPr>
                <w:attr w:name="ProductID" w:val="2010 г"/>
              </w:smartTagPr>
              <w:r w:rsidRPr="005727D1">
                <w:rPr>
                  <w:sz w:val="24"/>
                  <w:szCs w:val="24"/>
                </w:rPr>
                <w:t>2010 г</w:t>
              </w:r>
            </w:smartTag>
            <w:r w:rsidRPr="005727D1">
              <w:rPr>
                <w:sz w:val="24"/>
                <w:szCs w:val="24"/>
              </w:rPr>
              <w:t>. Чижова А. 8 класс</w:t>
            </w:r>
            <w:r w:rsidRPr="005727D1">
              <w:rPr>
                <w:sz w:val="24"/>
                <w:szCs w:val="24"/>
              </w:rPr>
              <w:br/>
              <w:t xml:space="preserve"> «Исчезнувшие деревни  Толпуховского сельского поселения и его окрестностей»</w:t>
            </w:r>
          </w:p>
        </w:tc>
        <w:tc>
          <w:tcPr>
            <w:tcW w:w="2246" w:type="dxa"/>
          </w:tcPr>
          <w:p w:rsidR="005727D1" w:rsidRPr="005727D1" w:rsidRDefault="005727D1" w:rsidP="00A04AD4">
            <w:pPr>
              <w:jc w:val="both"/>
              <w:rPr>
                <w:sz w:val="24"/>
                <w:szCs w:val="24"/>
              </w:rPr>
            </w:pPr>
            <w:r w:rsidRPr="005727D1">
              <w:rPr>
                <w:sz w:val="24"/>
                <w:szCs w:val="24"/>
              </w:rPr>
              <w:t>1 место</w:t>
            </w:r>
          </w:p>
        </w:tc>
        <w:tc>
          <w:tcPr>
            <w:tcW w:w="3338" w:type="dxa"/>
          </w:tcPr>
          <w:p w:rsidR="005727D1" w:rsidRPr="005727D1" w:rsidRDefault="00EA2FBA" w:rsidP="00A04AD4">
            <w:pPr>
              <w:jc w:val="both"/>
              <w:rPr>
                <w:sz w:val="24"/>
                <w:szCs w:val="24"/>
              </w:rPr>
            </w:pPr>
            <w:r>
              <w:rPr>
                <w:sz w:val="24"/>
                <w:szCs w:val="24"/>
              </w:rPr>
              <w:t xml:space="preserve"> 3 место</w:t>
            </w:r>
          </w:p>
        </w:tc>
      </w:tr>
    </w:tbl>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 xml:space="preserve"> </w:t>
      </w:r>
    </w:p>
    <w:p w:rsidR="005727D1" w:rsidRPr="005727D1" w:rsidRDefault="005727D1" w:rsidP="005727D1">
      <w:pPr>
        <w:jc w:val="center"/>
        <w:rPr>
          <w:rFonts w:ascii="Times New Roman" w:hAnsi="Times New Roman" w:cs="Times New Roman"/>
          <w:b/>
          <w:sz w:val="24"/>
          <w:szCs w:val="24"/>
        </w:rPr>
      </w:pPr>
      <w:r w:rsidRPr="005727D1">
        <w:rPr>
          <w:rFonts w:ascii="Times New Roman" w:hAnsi="Times New Roman" w:cs="Times New Roman"/>
          <w:b/>
          <w:sz w:val="24"/>
          <w:szCs w:val="24"/>
        </w:rPr>
        <w:lastRenderedPageBreak/>
        <w:t>Участие  музея «Родная сторона» Толпуховской СОШ в конкурсах на лучшую организацию работы</w:t>
      </w:r>
    </w:p>
    <w:p w:rsidR="005727D1" w:rsidRPr="005727D1" w:rsidRDefault="005727D1" w:rsidP="005727D1">
      <w:pPr>
        <w:jc w:val="center"/>
        <w:rPr>
          <w:rFonts w:ascii="Times New Roman" w:hAnsi="Times New Roman" w:cs="Times New Roman"/>
          <w:b/>
          <w:sz w:val="24"/>
          <w:szCs w:val="24"/>
        </w:rPr>
      </w:pPr>
    </w:p>
    <w:tbl>
      <w:tblPr>
        <w:tblStyle w:val="a6"/>
        <w:tblW w:w="0" w:type="auto"/>
        <w:tblLook w:val="01E0"/>
      </w:tblPr>
      <w:tblGrid>
        <w:gridCol w:w="4231"/>
        <w:gridCol w:w="2165"/>
        <w:gridCol w:w="3175"/>
      </w:tblGrid>
      <w:tr w:rsidR="005727D1" w:rsidRPr="005727D1" w:rsidTr="00A04AD4">
        <w:tc>
          <w:tcPr>
            <w:tcW w:w="4428" w:type="dxa"/>
          </w:tcPr>
          <w:p w:rsidR="005727D1" w:rsidRPr="005727D1" w:rsidRDefault="005727D1" w:rsidP="00A04AD4">
            <w:pPr>
              <w:jc w:val="both"/>
              <w:rPr>
                <w:sz w:val="24"/>
                <w:szCs w:val="24"/>
              </w:rPr>
            </w:pPr>
            <w:r w:rsidRPr="005727D1">
              <w:rPr>
                <w:sz w:val="24"/>
                <w:szCs w:val="24"/>
              </w:rPr>
              <w:t>Конкурс</w:t>
            </w:r>
          </w:p>
        </w:tc>
        <w:tc>
          <w:tcPr>
            <w:tcW w:w="2246" w:type="dxa"/>
          </w:tcPr>
          <w:p w:rsidR="005727D1" w:rsidRPr="005727D1" w:rsidRDefault="005727D1" w:rsidP="00A04AD4">
            <w:pPr>
              <w:jc w:val="both"/>
              <w:rPr>
                <w:sz w:val="24"/>
                <w:szCs w:val="24"/>
              </w:rPr>
            </w:pPr>
            <w:r w:rsidRPr="005727D1">
              <w:rPr>
                <w:sz w:val="24"/>
                <w:szCs w:val="24"/>
              </w:rPr>
              <w:t>Районный уровень</w:t>
            </w:r>
          </w:p>
        </w:tc>
        <w:tc>
          <w:tcPr>
            <w:tcW w:w="3338" w:type="dxa"/>
          </w:tcPr>
          <w:p w:rsidR="005727D1" w:rsidRPr="005727D1" w:rsidRDefault="005727D1" w:rsidP="00A04AD4">
            <w:pPr>
              <w:jc w:val="both"/>
              <w:rPr>
                <w:sz w:val="24"/>
                <w:szCs w:val="24"/>
              </w:rPr>
            </w:pPr>
            <w:r w:rsidRPr="005727D1">
              <w:rPr>
                <w:sz w:val="24"/>
                <w:szCs w:val="24"/>
              </w:rPr>
              <w:t>Областной уровень</w:t>
            </w:r>
          </w:p>
        </w:tc>
      </w:tr>
      <w:tr w:rsidR="005727D1" w:rsidRPr="005727D1" w:rsidTr="00A04AD4">
        <w:tc>
          <w:tcPr>
            <w:tcW w:w="4428" w:type="dxa"/>
          </w:tcPr>
          <w:p w:rsidR="005727D1" w:rsidRPr="005727D1" w:rsidRDefault="005727D1" w:rsidP="00A04AD4">
            <w:pPr>
              <w:jc w:val="both"/>
              <w:rPr>
                <w:sz w:val="24"/>
                <w:szCs w:val="24"/>
              </w:rPr>
            </w:pPr>
            <w:r w:rsidRPr="005727D1">
              <w:rPr>
                <w:sz w:val="24"/>
                <w:szCs w:val="24"/>
              </w:rPr>
              <w:t>2007-</w:t>
            </w:r>
            <w:smartTag w:uri="urn:schemas-microsoft-com:office:smarttags" w:element="metricconverter">
              <w:smartTagPr>
                <w:attr w:name="ProductID" w:val="2008 г"/>
              </w:smartTagPr>
              <w:r w:rsidRPr="005727D1">
                <w:rPr>
                  <w:sz w:val="24"/>
                  <w:szCs w:val="24"/>
                </w:rPr>
                <w:t>2008 г</w:t>
              </w:r>
            </w:smartTag>
            <w:r w:rsidRPr="005727D1">
              <w:rPr>
                <w:sz w:val="24"/>
                <w:szCs w:val="24"/>
              </w:rPr>
              <w:t>. Конкурс на лучшую организацию  работы школьного  музея</w:t>
            </w:r>
          </w:p>
        </w:tc>
        <w:tc>
          <w:tcPr>
            <w:tcW w:w="2246" w:type="dxa"/>
          </w:tcPr>
          <w:p w:rsidR="005727D1" w:rsidRPr="005727D1" w:rsidRDefault="005727D1" w:rsidP="00A04AD4">
            <w:pPr>
              <w:jc w:val="both"/>
              <w:rPr>
                <w:sz w:val="24"/>
                <w:szCs w:val="24"/>
              </w:rPr>
            </w:pPr>
            <w:r w:rsidRPr="005727D1">
              <w:rPr>
                <w:sz w:val="24"/>
                <w:szCs w:val="24"/>
              </w:rPr>
              <w:t>2 место</w:t>
            </w:r>
          </w:p>
        </w:tc>
        <w:tc>
          <w:tcPr>
            <w:tcW w:w="3338" w:type="dxa"/>
          </w:tcPr>
          <w:p w:rsidR="005727D1" w:rsidRPr="005727D1" w:rsidRDefault="005727D1" w:rsidP="00A04AD4">
            <w:pPr>
              <w:jc w:val="both"/>
              <w:rPr>
                <w:sz w:val="24"/>
                <w:szCs w:val="24"/>
              </w:rPr>
            </w:pPr>
          </w:p>
        </w:tc>
      </w:tr>
      <w:tr w:rsidR="005727D1" w:rsidRPr="005727D1" w:rsidTr="00A04AD4">
        <w:tc>
          <w:tcPr>
            <w:tcW w:w="4428" w:type="dxa"/>
          </w:tcPr>
          <w:p w:rsidR="005727D1" w:rsidRPr="005727D1" w:rsidRDefault="005727D1" w:rsidP="00A04AD4">
            <w:pPr>
              <w:jc w:val="both"/>
              <w:rPr>
                <w:sz w:val="24"/>
                <w:szCs w:val="24"/>
              </w:rPr>
            </w:pPr>
            <w:r w:rsidRPr="005727D1">
              <w:rPr>
                <w:sz w:val="24"/>
                <w:szCs w:val="24"/>
              </w:rPr>
              <w:t>2008-</w:t>
            </w:r>
            <w:smartTag w:uri="urn:schemas-microsoft-com:office:smarttags" w:element="metricconverter">
              <w:smartTagPr>
                <w:attr w:name="ProductID" w:val="2009 г"/>
              </w:smartTagPr>
              <w:r w:rsidRPr="005727D1">
                <w:rPr>
                  <w:sz w:val="24"/>
                  <w:szCs w:val="24"/>
                </w:rPr>
                <w:t>2009 г</w:t>
              </w:r>
            </w:smartTag>
            <w:r w:rsidRPr="005727D1">
              <w:rPr>
                <w:sz w:val="24"/>
                <w:szCs w:val="24"/>
              </w:rPr>
              <w:t>. Конкурс на лучшую организацию работы по внедрению инновационных технологий в деятельности школьного музея.</w:t>
            </w:r>
          </w:p>
        </w:tc>
        <w:tc>
          <w:tcPr>
            <w:tcW w:w="2246" w:type="dxa"/>
          </w:tcPr>
          <w:p w:rsidR="005727D1" w:rsidRPr="005727D1" w:rsidRDefault="005727D1" w:rsidP="00A04AD4">
            <w:pPr>
              <w:jc w:val="both"/>
              <w:rPr>
                <w:sz w:val="24"/>
                <w:szCs w:val="24"/>
              </w:rPr>
            </w:pPr>
            <w:r w:rsidRPr="005727D1">
              <w:rPr>
                <w:sz w:val="24"/>
                <w:szCs w:val="24"/>
              </w:rPr>
              <w:t>1 место</w:t>
            </w:r>
          </w:p>
        </w:tc>
        <w:tc>
          <w:tcPr>
            <w:tcW w:w="3338" w:type="dxa"/>
          </w:tcPr>
          <w:p w:rsidR="005727D1" w:rsidRPr="005727D1" w:rsidRDefault="005727D1" w:rsidP="00A04AD4">
            <w:pPr>
              <w:jc w:val="both"/>
              <w:rPr>
                <w:sz w:val="24"/>
                <w:szCs w:val="24"/>
              </w:rPr>
            </w:pPr>
            <w:r w:rsidRPr="005727D1">
              <w:rPr>
                <w:sz w:val="24"/>
                <w:szCs w:val="24"/>
              </w:rPr>
              <w:t>2 место</w:t>
            </w:r>
          </w:p>
        </w:tc>
      </w:tr>
      <w:tr w:rsidR="005727D1" w:rsidRPr="005727D1" w:rsidTr="00A04AD4">
        <w:tc>
          <w:tcPr>
            <w:tcW w:w="4428" w:type="dxa"/>
          </w:tcPr>
          <w:p w:rsidR="005727D1" w:rsidRPr="005727D1" w:rsidRDefault="005727D1" w:rsidP="00A04AD4">
            <w:pPr>
              <w:jc w:val="both"/>
              <w:rPr>
                <w:sz w:val="24"/>
                <w:szCs w:val="24"/>
              </w:rPr>
            </w:pPr>
            <w:r w:rsidRPr="005727D1">
              <w:rPr>
                <w:sz w:val="24"/>
                <w:szCs w:val="24"/>
              </w:rPr>
              <w:t>2009-</w:t>
            </w:r>
            <w:smartTag w:uri="urn:schemas-microsoft-com:office:smarttags" w:element="metricconverter">
              <w:smartTagPr>
                <w:attr w:name="ProductID" w:val="2010 г"/>
              </w:smartTagPr>
              <w:r w:rsidRPr="005727D1">
                <w:rPr>
                  <w:sz w:val="24"/>
                  <w:szCs w:val="24"/>
                </w:rPr>
                <w:t>2010 г</w:t>
              </w:r>
            </w:smartTag>
            <w:r w:rsidRPr="005727D1">
              <w:rPr>
                <w:sz w:val="24"/>
                <w:szCs w:val="24"/>
              </w:rPr>
              <w:t>. Конкурс на лучшую организацию работы по военно-патриотическому воспитанию школьников.</w:t>
            </w:r>
          </w:p>
        </w:tc>
        <w:tc>
          <w:tcPr>
            <w:tcW w:w="2246" w:type="dxa"/>
          </w:tcPr>
          <w:p w:rsidR="005727D1" w:rsidRPr="005727D1" w:rsidRDefault="005727D1" w:rsidP="00A04AD4">
            <w:pPr>
              <w:jc w:val="both"/>
              <w:rPr>
                <w:sz w:val="24"/>
                <w:szCs w:val="24"/>
              </w:rPr>
            </w:pPr>
            <w:r w:rsidRPr="005727D1">
              <w:rPr>
                <w:sz w:val="24"/>
                <w:szCs w:val="24"/>
              </w:rPr>
              <w:t>2 место</w:t>
            </w:r>
          </w:p>
        </w:tc>
        <w:tc>
          <w:tcPr>
            <w:tcW w:w="3338" w:type="dxa"/>
          </w:tcPr>
          <w:p w:rsidR="005727D1" w:rsidRPr="005727D1" w:rsidRDefault="005727D1" w:rsidP="00A04AD4">
            <w:pPr>
              <w:jc w:val="both"/>
              <w:rPr>
                <w:sz w:val="24"/>
                <w:szCs w:val="24"/>
              </w:rPr>
            </w:pPr>
          </w:p>
        </w:tc>
      </w:tr>
    </w:tbl>
    <w:p w:rsidR="005727D1" w:rsidRPr="005727D1" w:rsidRDefault="005727D1" w:rsidP="005727D1">
      <w:pPr>
        <w:tabs>
          <w:tab w:val="left" w:pos="1935"/>
        </w:tabs>
        <w:rPr>
          <w:rFonts w:ascii="Times New Roman" w:hAnsi="Times New Roman" w:cs="Times New Roman"/>
          <w:sz w:val="24"/>
          <w:szCs w:val="24"/>
        </w:rPr>
      </w:pPr>
      <w:r w:rsidRPr="005727D1">
        <w:rPr>
          <w:rFonts w:ascii="Times New Roman" w:hAnsi="Times New Roman" w:cs="Times New Roman"/>
          <w:sz w:val="24"/>
          <w:szCs w:val="24"/>
        </w:rPr>
        <w:tab/>
      </w:r>
    </w:p>
    <w:p w:rsidR="005727D1" w:rsidRPr="005727D1" w:rsidRDefault="005727D1" w:rsidP="005727D1">
      <w:pPr>
        <w:tabs>
          <w:tab w:val="left" w:pos="1935"/>
        </w:tabs>
        <w:jc w:val="both"/>
        <w:rPr>
          <w:rFonts w:ascii="Times New Roman" w:hAnsi="Times New Roman" w:cs="Times New Roman"/>
          <w:sz w:val="24"/>
          <w:szCs w:val="24"/>
        </w:rPr>
      </w:pPr>
      <w:r w:rsidRPr="005727D1">
        <w:rPr>
          <w:rFonts w:ascii="Times New Roman" w:hAnsi="Times New Roman" w:cs="Times New Roman"/>
          <w:sz w:val="24"/>
          <w:szCs w:val="24"/>
        </w:rPr>
        <w:t>Опыт имеет очевидную перспективность – нацеленность на более высокие  позиции при презентации исследовательских работ школьников на областном  и, возможно, всероссийском уровне.</w:t>
      </w:r>
    </w:p>
    <w:p w:rsidR="005727D1" w:rsidRPr="005727D1" w:rsidRDefault="005727D1" w:rsidP="005727D1">
      <w:pPr>
        <w:tabs>
          <w:tab w:val="left" w:pos="1935"/>
        </w:tabs>
        <w:rPr>
          <w:rFonts w:ascii="Times New Roman" w:hAnsi="Times New Roman" w:cs="Times New Roman"/>
          <w:sz w:val="24"/>
          <w:szCs w:val="24"/>
        </w:rPr>
      </w:pPr>
      <w:r w:rsidRPr="005727D1">
        <w:rPr>
          <w:rFonts w:ascii="Times New Roman" w:hAnsi="Times New Roman" w:cs="Times New Roman"/>
          <w:sz w:val="24"/>
          <w:szCs w:val="24"/>
        </w:rPr>
        <w:t>Автор представляла изложенную  систему работы в докладах и сообщениях на семинарах руководителей школьных музеев на различных уровнях, в том числе:</w:t>
      </w:r>
    </w:p>
    <w:p w:rsidR="005727D1" w:rsidRPr="005727D1" w:rsidRDefault="005727D1" w:rsidP="005727D1">
      <w:pPr>
        <w:tabs>
          <w:tab w:val="left" w:pos="1935"/>
        </w:tabs>
        <w:rPr>
          <w:rFonts w:ascii="Times New Roman" w:hAnsi="Times New Roman" w:cs="Times New Roman"/>
          <w:sz w:val="24"/>
          <w:szCs w:val="24"/>
        </w:rPr>
      </w:pPr>
      <w:r w:rsidRPr="005727D1">
        <w:rPr>
          <w:rFonts w:ascii="Times New Roman" w:hAnsi="Times New Roman" w:cs="Times New Roman"/>
          <w:sz w:val="24"/>
          <w:szCs w:val="24"/>
        </w:rPr>
        <w:t>- сентябрь 2009 – Всероссийский семинар руководителей школьных музее</w:t>
      </w:r>
      <w:r w:rsidR="00EA2FBA">
        <w:rPr>
          <w:rFonts w:ascii="Times New Roman" w:hAnsi="Times New Roman" w:cs="Times New Roman"/>
          <w:sz w:val="24"/>
          <w:szCs w:val="24"/>
        </w:rPr>
        <w:t>в</w:t>
      </w:r>
      <w:r w:rsidRPr="005727D1">
        <w:rPr>
          <w:rFonts w:ascii="Times New Roman" w:hAnsi="Times New Roman" w:cs="Times New Roman"/>
          <w:sz w:val="24"/>
          <w:szCs w:val="24"/>
        </w:rPr>
        <w:t xml:space="preserve"> в г. Москва.</w:t>
      </w:r>
    </w:p>
    <w:p w:rsidR="005727D1" w:rsidRPr="005727D1" w:rsidRDefault="005727D1" w:rsidP="005727D1">
      <w:pPr>
        <w:tabs>
          <w:tab w:val="left" w:pos="1935"/>
        </w:tabs>
        <w:rPr>
          <w:rFonts w:ascii="Times New Roman" w:hAnsi="Times New Roman" w:cs="Times New Roman"/>
          <w:sz w:val="24"/>
          <w:szCs w:val="24"/>
        </w:rPr>
      </w:pPr>
      <w:r w:rsidRPr="005727D1">
        <w:rPr>
          <w:rFonts w:ascii="Times New Roman" w:hAnsi="Times New Roman" w:cs="Times New Roman"/>
          <w:sz w:val="24"/>
          <w:szCs w:val="24"/>
        </w:rPr>
        <w:t>- ноябрь 2009 – Областной семинар руководителей  школьных музеев в ВИПКРО</w:t>
      </w:r>
    </w:p>
    <w:p w:rsidR="005727D1" w:rsidRPr="005727D1" w:rsidRDefault="005727D1" w:rsidP="005727D1">
      <w:pPr>
        <w:tabs>
          <w:tab w:val="left" w:pos="1935"/>
        </w:tabs>
        <w:rPr>
          <w:rFonts w:ascii="Times New Roman" w:hAnsi="Times New Roman" w:cs="Times New Roman"/>
          <w:sz w:val="24"/>
          <w:szCs w:val="24"/>
        </w:rPr>
      </w:pPr>
    </w:p>
    <w:p w:rsidR="005727D1" w:rsidRPr="005727D1" w:rsidRDefault="005727D1" w:rsidP="005727D1">
      <w:pPr>
        <w:tabs>
          <w:tab w:val="left" w:pos="1935"/>
        </w:tabs>
        <w:rPr>
          <w:rFonts w:ascii="Times New Roman" w:hAnsi="Times New Roman" w:cs="Times New Roman"/>
          <w:sz w:val="24"/>
          <w:szCs w:val="24"/>
        </w:rPr>
      </w:pPr>
      <w:r w:rsidRPr="005727D1">
        <w:rPr>
          <w:rFonts w:ascii="Times New Roman" w:hAnsi="Times New Roman" w:cs="Times New Roman"/>
          <w:sz w:val="24"/>
          <w:szCs w:val="24"/>
        </w:rPr>
        <w:t>8. АДРЕСНАЯ НАПРАВЛЕННОСТЬ ОПЫТА</w:t>
      </w:r>
    </w:p>
    <w:p w:rsidR="005727D1" w:rsidRPr="005727D1" w:rsidRDefault="005727D1" w:rsidP="005727D1">
      <w:pPr>
        <w:tabs>
          <w:tab w:val="left" w:pos="1935"/>
        </w:tabs>
        <w:jc w:val="both"/>
        <w:rPr>
          <w:rFonts w:ascii="Times New Roman" w:hAnsi="Times New Roman" w:cs="Times New Roman"/>
          <w:sz w:val="24"/>
          <w:szCs w:val="24"/>
        </w:rPr>
      </w:pPr>
      <w:r w:rsidRPr="005727D1">
        <w:rPr>
          <w:rFonts w:ascii="Times New Roman" w:hAnsi="Times New Roman" w:cs="Times New Roman"/>
          <w:sz w:val="24"/>
          <w:szCs w:val="24"/>
        </w:rPr>
        <w:t>Представляется, что данный опыт вызовет интерес у  педагогов, организующих краеведческую работу в школе, руководителей школьных музеев, организаторов воспитательной работы и классных руководителей. Работа по предложенным программам потребует большой личной  заинтересованности и самоотдачи учителя, она  будет близка в большей степени  педагогам с научным подходом, энтузиастам краеведения и музейного дела.</w:t>
      </w:r>
    </w:p>
    <w:p w:rsidR="005727D1" w:rsidRPr="005727D1" w:rsidRDefault="005727D1" w:rsidP="005727D1">
      <w:pPr>
        <w:jc w:val="both"/>
        <w:rPr>
          <w:rFonts w:ascii="Times New Roman" w:hAnsi="Times New Roman" w:cs="Times New Roman"/>
          <w:sz w:val="24"/>
          <w:szCs w:val="24"/>
        </w:rPr>
      </w:pPr>
      <w:r w:rsidRPr="005727D1">
        <w:rPr>
          <w:rFonts w:ascii="Times New Roman" w:hAnsi="Times New Roman" w:cs="Times New Roman"/>
          <w:sz w:val="24"/>
          <w:szCs w:val="24"/>
        </w:rPr>
        <w:t xml:space="preserve"> Современный школьный музей несет  на себе огромную воспитательную и образовательную нагрузку и огромную ответственность за реализацию возлагаемых  на него педагогических надежд. Единственным механизмом, обеспечивающим эффективность работы музея, является постоянная ориентация на инновационные процессы, постоянное совершенствование  форм, расширяющих возможности и не позволяющих ослабнуть интересу учащихся к творчеству, знаниям, поиску.</w:t>
      </w:r>
    </w:p>
    <w:p w:rsidR="005727D1" w:rsidRPr="005727D1" w:rsidRDefault="005727D1" w:rsidP="005727D1">
      <w:pPr>
        <w:tabs>
          <w:tab w:val="left" w:pos="1935"/>
        </w:tabs>
        <w:rPr>
          <w:rFonts w:ascii="Times New Roman" w:hAnsi="Times New Roman" w:cs="Times New Roman"/>
          <w:sz w:val="24"/>
          <w:szCs w:val="24"/>
        </w:rPr>
      </w:pPr>
      <w:r w:rsidRPr="005727D1">
        <w:rPr>
          <w:rFonts w:ascii="Times New Roman" w:hAnsi="Times New Roman" w:cs="Times New Roman"/>
          <w:sz w:val="24"/>
          <w:szCs w:val="24"/>
        </w:rPr>
        <w:t>СПИСОК ЛИТЕРАТУРЫ И ИСТОЧНИКОВ</w:t>
      </w:r>
    </w:p>
    <w:p w:rsidR="005727D1" w:rsidRPr="005727D1" w:rsidRDefault="005727D1" w:rsidP="005727D1">
      <w:pPr>
        <w:tabs>
          <w:tab w:val="left" w:pos="1935"/>
        </w:tabs>
        <w:rPr>
          <w:rFonts w:ascii="Times New Roman" w:hAnsi="Times New Roman" w:cs="Times New Roman"/>
          <w:sz w:val="24"/>
          <w:szCs w:val="24"/>
        </w:rPr>
      </w:pPr>
    </w:p>
    <w:p w:rsidR="005727D1" w:rsidRPr="005727D1" w:rsidRDefault="005727D1" w:rsidP="005727D1">
      <w:pPr>
        <w:tabs>
          <w:tab w:val="left" w:pos="1935"/>
        </w:tabs>
        <w:rPr>
          <w:rFonts w:ascii="Times New Roman" w:hAnsi="Times New Roman" w:cs="Times New Roman"/>
          <w:color w:val="000000"/>
          <w:sz w:val="24"/>
          <w:szCs w:val="24"/>
        </w:rPr>
      </w:pPr>
      <w:r w:rsidRPr="005727D1">
        <w:rPr>
          <w:rFonts w:ascii="Times New Roman" w:hAnsi="Times New Roman" w:cs="Times New Roman"/>
          <w:color w:val="000000"/>
          <w:sz w:val="24"/>
          <w:szCs w:val="24"/>
        </w:rPr>
        <w:lastRenderedPageBreak/>
        <w:t>Виртуальный образовательный центр «GlobaL». Нетрадиционные формы работы музеев с этнографическими коллекциями.</w:t>
      </w:r>
    </w:p>
    <w:p w:rsidR="005727D1" w:rsidRPr="005727D1" w:rsidRDefault="005938C2" w:rsidP="005727D1">
      <w:pPr>
        <w:tabs>
          <w:tab w:val="left" w:pos="1935"/>
        </w:tabs>
        <w:rPr>
          <w:rFonts w:ascii="Times New Roman" w:hAnsi="Times New Roman" w:cs="Times New Roman"/>
          <w:color w:val="000000"/>
          <w:sz w:val="24"/>
          <w:szCs w:val="24"/>
        </w:rPr>
      </w:pPr>
      <w:hyperlink r:id="rId14" w:history="1">
        <w:r w:rsidR="005727D1" w:rsidRPr="005727D1">
          <w:rPr>
            <w:rStyle w:val="a7"/>
            <w:rFonts w:ascii="Times New Roman" w:hAnsi="Times New Roman" w:cs="Times New Roman"/>
            <w:sz w:val="24"/>
            <w:szCs w:val="24"/>
          </w:rPr>
          <w:t>http://global.iatp.org.ua/articles/modmus/tend.html</w:t>
        </w:r>
      </w:hyperlink>
    </w:p>
    <w:p w:rsidR="005727D1" w:rsidRPr="005727D1" w:rsidRDefault="005727D1" w:rsidP="005727D1">
      <w:pPr>
        <w:tabs>
          <w:tab w:val="left" w:pos="1935"/>
        </w:tabs>
        <w:rPr>
          <w:rFonts w:ascii="Times New Roman" w:hAnsi="Times New Roman" w:cs="Times New Roman"/>
          <w:sz w:val="24"/>
          <w:szCs w:val="24"/>
        </w:rPr>
      </w:pPr>
      <w:r w:rsidRPr="005727D1">
        <w:rPr>
          <w:rFonts w:ascii="Times New Roman" w:hAnsi="Times New Roman" w:cs="Times New Roman"/>
          <w:color w:val="000000"/>
          <w:sz w:val="24"/>
          <w:szCs w:val="24"/>
        </w:rPr>
        <w:t>Воспитание подрастающего поколения в музее: теория, методика, практика.— М,, 1989.</w:t>
      </w:r>
    </w:p>
    <w:p w:rsidR="005727D1" w:rsidRPr="005727D1" w:rsidRDefault="005727D1" w:rsidP="005727D1">
      <w:pPr>
        <w:tabs>
          <w:tab w:val="left" w:pos="1935"/>
        </w:tabs>
        <w:rPr>
          <w:rFonts w:ascii="Times New Roman" w:hAnsi="Times New Roman" w:cs="Times New Roman"/>
          <w:sz w:val="24"/>
          <w:szCs w:val="24"/>
        </w:rPr>
      </w:pPr>
      <w:r w:rsidRPr="005727D1">
        <w:rPr>
          <w:rFonts w:ascii="Times New Roman" w:hAnsi="Times New Roman" w:cs="Times New Roman"/>
          <w:sz w:val="24"/>
          <w:szCs w:val="24"/>
        </w:rPr>
        <w:t>Концепция духовно-нравственного развития и воспитания личности гражданина РФ, М. 2009</w:t>
      </w:r>
    </w:p>
    <w:p w:rsidR="005727D1" w:rsidRPr="005727D1" w:rsidRDefault="005727D1" w:rsidP="005727D1">
      <w:pPr>
        <w:tabs>
          <w:tab w:val="left" w:pos="2296"/>
        </w:tabs>
        <w:rPr>
          <w:rFonts w:ascii="Times New Roman" w:hAnsi="Times New Roman" w:cs="Times New Roman"/>
          <w:color w:val="000000"/>
          <w:sz w:val="24"/>
          <w:szCs w:val="24"/>
        </w:rPr>
      </w:pPr>
      <w:r w:rsidRPr="005727D1">
        <w:rPr>
          <w:rFonts w:ascii="Times New Roman" w:hAnsi="Times New Roman" w:cs="Times New Roman"/>
          <w:color w:val="000000"/>
          <w:sz w:val="24"/>
          <w:szCs w:val="24"/>
        </w:rPr>
        <w:t>Музееведение. Воспитание подрастающего поколения в музее: Теория, методика, практика. М., 1989</w:t>
      </w:r>
      <w:r w:rsidRPr="005727D1">
        <w:rPr>
          <w:rFonts w:ascii="Times New Roman" w:hAnsi="Times New Roman" w:cs="Times New Roman"/>
          <w:color w:val="000000"/>
          <w:sz w:val="24"/>
          <w:szCs w:val="24"/>
        </w:rPr>
        <w:br/>
        <w:t>Музееведение: Вопросы теории и методики. М.1987, 1988.</w:t>
      </w:r>
      <w:r w:rsidRPr="005727D1">
        <w:rPr>
          <w:rFonts w:ascii="Times New Roman" w:hAnsi="Times New Roman" w:cs="Times New Roman"/>
          <w:color w:val="000000"/>
          <w:sz w:val="24"/>
          <w:szCs w:val="24"/>
        </w:rPr>
        <w:br/>
        <w:t>Музей и подрастающее поколение: Из опыта музейнопедагогической работы научного отдела художественного воспитания детей и юношества. Выпуски 1-3. СПб., 1991-1994.</w:t>
      </w:r>
      <w:r w:rsidRPr="005727D1">
        <w:rPr>
          <w:rFonts w:ascii="Times New Roman" w:hAnsi="Times New Roman" w:cs="Times New Roman"/>
          <w:color w:val="000000"/>
          <w:sz w:val="24"/>
          <w:szCs w:val="24"/>
        </w:rPr>
        <w:br/>
        <w:t>Музейная педагогика (Материал «Музейной энциклопедии», представленной к изданию РРЖ ПК РФ)/ Сост. И.М. Коссова. Омск, 1999.</w:t>
      </w:r>
      <w:r w:rsidRPr="005727D1">
        <w:rPr>
          <w:rFonts w:ascii="Times New Roman" w:hAnsi="Times New Roman" w:cs="Times New Roman"/>
          <w:color w:val="000000"/>
          <w:sz w:val="24"/>
          <w:szCs w:val="24"/>
        </w:rPr>
        <w:br/>
        <w:t>Музейная педагогика в школе. Выпуск 1. К 100-летию ГРМ СПб., 1998.</w:t>
      </w:r>
      <w:r w:rsidRPr="005727D1">
        <w:rPr>
          <w:rFonts w:ascii="Times New Roman" w:hAnsi="Times New Roman" w:cs="Times New Roman"/>
          <w:color w:val="000000"/>
          <w:sz w:val="24"/>
          <w:szCs w:val="24"/>
        </w:rPr>
        <w:br/>
        <w:t>Музейная педагогика в школе. Выпуск 2. СПб., 2000</w:t>
      </w:r>
    </w:p>
    <w:p w:rsidR="005727D1" w:rsidRPr="005727D1" w:rsidRDefault="005727D1" w:rsidP="005727D1">
      <w:pPr>
        <w:tabs>
          <w:tab w:val="left" w:pos="2296"/>
        </w:tabs>
        <w:rPr>
          <w:rFonts w:ascii="Times New Roman" w:hAnsi="Times New Roman" w:cs="Times New Roman"/>
          <w:sz w:val="24"/>
          <w:szCs w:val="24"/>
        </w:rPr>
      </w:pPr>
      <w:r w:rsidRPr="005727D1">
        <w:rPr>
          <w:rFonts w:ascii="Times New Roman" w:hAnsi="Times New Roman" w:cs="Times New Roman"/>
          <w:sz w:val="24"/>
          <w:szCs w:val="24"/>
        </w:rPr>
        <w:t>Российский патриотизм: истоки, содержание, воспитание в современных условиях. М. 2010</w:t>
      </w:r>
    </w:p>
    <w:p w:rsidR="005727D1" w:rsidRPr="005727D1" w:rsidRDefault="005727D1" w:rsidP="005727D1">
      <w:pPr>
        <w:tabs>
          <w:tab w:val="left" w:pos="2296"/>
        </w:tabs>
        <w:rPr>
          <w:rFonts w:ascii="Times New Roman" w:hAnsi="Times New Roman" w:cs="Times New Roman"/>
          <w:sz w:val="24"/>
          <w:szCs w:val="24"/>
        </w:rPr>
      </w:pPr>
    </w:p>
    <w:p w:rsidR="005727D1" w:rsidRPr="005727D1" w:rsidRDefault="005727D1" w:rsidP="005727D1">
      <w:pPr>
        <w:rPr>
          <w:rFonts w:ascii="Times New Roman" w:hAnsi="Times New Roman" w:cs="Times New Roman"/>
          <w:sz w:val="24"/>
          <w:szCs w:val="24"/>
        </w:rPr>
      </w:pPr>
      <w:r w:rsidRPr="005727D1">
        <w:rPr>
          <w:rFonts w:ascii="Times New Roman" w:hAnsi="Times New Roman" w:cs="Times New Roman"/>
          <w:sz w:val="24"/>
          <w:szCs w:val="24"/>
          <w:vertAlign w:val="superscript"/>
        </w:rPr>
        <w:t xml:space="preserve"> </w:t>
      </w:r>
    </w:p>
    <w:p w:rsidR="005727D1" w:rsidRPr="005727D1" w:rsidRDefault="005727D1" w:rsidP="005727D1">
      <w:pPr>
        <w:shd w:val="clear" w:color="auto" w:fill="F7F7F7"/>
        <w:spacing w:line="270" w:lineRule="atLeast"/>
        <w:rPr>
          <w:rFonts w:ascii="Times New Roman" w:hAnsi="Times New Roman" w:cs="Times New Roman"/>
          <w:color w:val="000000"/>
          <w:sz w:val="24"/>
          <w:szCs w:val="24"/>
        </w:rPr>
      </w:pPr>
      <w:r w:rsidRPr="005727D1">
        <w:rPr>
          <w:rFonts w:ascii="Times New Roman" w:hAnsi="Times New Roman" w:cs="Times New Roman"/>
          <w:color w:val="000000"/>
          <w:sz w:val="24"/>
          <w:szCs w:val="24"/>
        </w:rPr>
        <w:t>Амельченко Б.Ф. Экскурсионное общение: Познание, воспитание, отдых.-М., 1992.</w:t>
      </w:r>
      <w:r w:rsidRPr="005727D1">
        <w:rPr>
          <w:rFonts w:ascii="Times New Roman" w:hAnsi="Times New Roman" w:cs="Times New Roman"/>
          <w:color w:val="000000"/>
          <w:sz w:val="24"/>
          <w:szCs w:val="24"/>
        </w:rPr>
        <w:br/>
        <w:t>Библер B.C. От наукоучения к логике культуры. М.: Политическая литература, 1991</w:t>
      </w:r>
      <w:r w:rsidRPr="005727D1">
        <w:rPr>
          <w:rFonts w:ascii="Times New Roman" w:hAnsi="Times New Roman" w:cs="Times New Roman"/>
          <w:color w:val="000000"/>
          <w:sz w:val="24"/>
          <w:szCs w:val="24"/>
        </w:rPr>
        <w:br/>
        <w:t>Билавов М.Ю. Социализация личности средствами педагогики: Дисс. канд. пед. наук. Владикавказ, 2004</w:t>
      </w:r>
    </w:p>
    <w:p w:rsidR="005727D1" w:rsidRPr="005727D1" w:rsidRDefault="005727D1" w:rsidP="005727D1">
      <w:pPr>
        <w:shd w:val="clear" w:color="auto" w:fill="F7F7F7"/>
        <w:spacing w:line="270" w:lineRule="atLeast"/>
        <w:rPr>
          <w:rFonts w:ascii="Times New Roman" w:hAnsi="Times New Roman" w:cs="Times New Roman"/>
          <w:color w:val="000000"/>
          <w:sz w:val="24"/>
          <w:szCs w:val="24"/>
        </w:rPr>
      </w:pPr>
      <w:r w:rsidRPr="005727D1">
        <w:rPr>
          <w:rFonts w:ascii="Times New Roman" w:hAnsi="Times New Roman" w:cs="Times New Roman"/>
          <w:color w:val="000000"/>
          <w:sz w:val="24"/>
          <w:szCs w:val="24"/>
        </w:rPr>
        <w:t>Бондаревская Е.В. Воспитание как возрождение человека культуры и нравственности Основные положения концепции воспитания в изменившихся условиях. Ростов-н/Д, 1993</w:t>
      </w:r>
      <w:r w:rsidRPr="005727D1">
        <w:rPr>
          <w:rFonts w:ascii="Times New Roman" w:hAnsi="Times New Roman" w:cs="Times New Roman"/>
          <w:color w:val="000000"/>
          <w:sz w:val="24"/>
          <w:szCs w:val="24"/>
        </w:rPr>
        <w:br/>
        <w:t>Воробьев Г.Г. Школа будущего начинается сегодня: Книга для учителя. М Просвещение, 1991</w:t>
      </w:r>
      <w:r w:rsidRPr="005727D1">
        <w:rPr>
          <w:rFonts w:ascii="Times New Roman" w:hAnsi="Times New Roman" w:cs="Times New Roman"/>
          <w:color w:val="000000"/>
          <w:sz w:val="24"/>
          <w:szCs w:val="24"/>
        </w:rPr>
        <w:br/>
        <w:t>Гнедовский М.Б. Музей и образование (проектная концепция): Музей в системе непрерывного образования. Музейное дело и охрана памятников/ Экспресс-информация: Информкультура. Вып.1. М., 1990.</w:t>
      </w:r>
      <w:r w:rsidRPr="005727D1">
        <w:rPr>
          <w:rFonts w:ascii="Times New Roman" w:hAnsi="Times New Roman" w:cs="Times New Roman"/>
          <w:color w:val="000000"/>
          <w:sz w:val="24"/>
          <w:szCs w:val="24"/>
        </w:rPr>
        <w:br/>
        <w:t xml:space="preserve">Гнедовский М.Б., Колчанов В.М., Суринов В.М. О направлении разработки программы музееведческих исследований Музей и современная социокультурная ситуация. Обзорная информация. Сер.: Музейное дело и охрана памятников. Вып. </w:t>
      </w:r>
      <w:smartTag w:uri="urn:schemas-microsoft-com:office:smarttags" w:element="metricconverter">
        <w:smartTagPr>
          <w:attr w:name="ProductID" w:val="2. М"/>
        </w:smartTagPr>
        <w:r w:rsidRPr="005727D1">
          <w:rPr>
            <w:rFonts w:ascii="Times New Roman" w:hAnsi="Times New Roman" w:cs="Times New Roman"/>
            <w:color w:val="000000"/>
            <w:sz w:val="24"/>
            <w:szCs w:val="24"/>
          </w:rPr>
          <w:t>2. М</w:t>
        </w:r>
      </w:smartTag>
      <w:r w:rsidRPr="005727D1">
        <w:rPr>
          <w:rFonts w:ascii="Times New Roman" w:hAnsi="Times New Roman" w:cs="Times New Roman"/>
          <w:color w:val="000000"/>
          <w:sz w:val="24"/>
          <w:szCs w:val="24"/>
        </w:rPr>
        <w:t xml:space="preserve">., 1989. </w:t>
      </w:r>
      <w:r w:rsidRPr="005727D1">
        <w:rPr>
          <w:rFonts w:ascii="Times New Roman" w:hAnsi="Times New Roman" w:cs="Times New Roman"/>
          <w:color w:val="000000"/>
          <w:sz w:val="24"/>
          <w:szCs w:val="24"/>
        </w:rPr>
        <w:br/>
        <w:t xml:space="preserve">Корякииа Ф.И. Формирование гражданственности у старшеклассников в процессе общественно значимой деятельности: Дисс. канд. пед. наук. Пятигорск, 2005. </w:t>
      </w:r>
      <w:r w:rsidRPr="005727D1">
        <w:rPr>
          <w:rFonts w:ascii="Times New Roman" w:hAnsi="Times New Roman" w:cs="Times New Roman"/>
          <w:color w:val="000000"/>
          <w:sz w:val="24"/>
          <w:szCs w:val="24"/>
        </w:rPr>
        <w:br/>
        <w:t xml:space="preserve">Ломуиопа А.К. Воспитание музейной культуры посетителя. М., 1988. </w:t>
      </w:r>
    </w:p>
    <w:p w:rsidR="005727D1" w:rsidRPr="005727D1" w:rsidRDefault="005727D1" w:rsidP="005727D1">
      <w:pPr>
        <w:shd w:val="clear" w:color="auto" w:fill="F7F7F7"/>
        <w:spacing w:line="270" w:lineRule="atLeast"/>
        <w:rPr>
          <w:rFonts w:ascii="Times New Roman" w:hAnsi="Times New Roman" w:cs="Times New Roman"/>
          <w:sz w:val="24"/>
          <w:szCs w:val="24"/>
        </w:rPr>
      </w:pPr>
      <w:r w:rsidRPr="005727D1">
        <w:rPr>
          <w:rFonts w:ascii="Times New Roman" w:hAnsi="Times New Roman" w:cs="Times New Roman"/>
          <w:color w:val="000000"/>
          <w:sz w:val="24"/>
          <w:szCs w:val="24"/>
        </w:rPr>
        <w:t>Макаренко А.С. Воснитание гражданина Сост. Бескина P.M., Виноградова М.Д. М.: Просвещение, 1988</w:t>
      </w:r>
      <w:r w:rsidRPr="005727D1">
        <w:rPr>
          <w:rFonts w:ascii="Times New Roman" w:hAnsi="Times New Roman" w:cs="Times New Roman"/>
          <w:color w:val="000000"/>
          <w:sz w:val="24"/>
          <w:szCs w:val="24"/>
        </w:rPr>
        <w:br/>
      </w:r>
      <w:r w:rsidRPr="005727D1">
        <w:rPr>
          <w:rFonts w:ascii="Times New Roman" w:hAnsi="Times New Roman" w:cs="Times New Roman"/>
          <w:sz w:val="24"/>
          <w:szCs w:val="24"/>
        </w:rPr>
        <w:t>Степанов Е. Н., Лузина Л.Н. Педагогу о современных подходах и концепциях воспитания, М. 2005</w:t>
      </w:r>
    </w:p>
    <w:p w:rsidR="005727D1" w:rsidRPr="005727D1" w:rsidRDefault="005727D1" w:rsidP="005727D1">
      <w:pPr>
        <w:shd w:val="clear" w:color="auto" w:fill="F7F7F7"/>
        <w:spacing w:line="270" w:lineRule="atLeast"/>
        <w:rPr>
          <w:rFonts w:ascii="Times New Roman" w:hAnsi="Times New Roman" w:cs="Times New Roman"/>
          <w:color w:val="000000"/>
          <w:sz w:val="24"/>
          <w:szCs w:val="24"/>
        </w:rPr>
      </w:pPr>
      <w:r w:rsidRPr="005727D1">
        <w:rPr>
          <w:rFonts w:ascii="Times New Roman" w:hAnsi="Times New Roman" w:cs="Times New Roman"/>
          <w:color w:val="000000"/>
          <w:sz w:val="24"/>
          <w:szCs w:val="24"/>
        </w:rPr>
        <w:lastRenderedPageBreak/>
        <w:t xml:space="preserve">Столяров Б.А. Музейная педагогика. История, теория, практика: Учебн. пособие/ Б.А, Столяров. М.: Высш. шк., 2004 </w:t>
      </w:r>
    </w:p>
    <w:p w:rsidR="005727D1" w:rsidRPr="005727D1" w:rsidRDefault="005727D1" w:rsidP="005727D1">
      <w:pPr>
        <w:tabs>
          <w:tab w:val="left" w:pos="2296"/>
        </w:tabs>
        <w:rPr>
          <w:rFonts w:ascii="Times New Roman" w:hAnsi="Times New Roman" w:cs="Times New Roman"/>
          <w:sz w:val="24"/>
          <w:szCs w:val="24"/>
        </w:rPr>
      </w:pPr>
      <w:r w:rsidRPr="005727D1">
        <w:rPr>
          <w:rFonts w:ascii="Times New Roman" w:hAnsi="Times New Roman" w:cs="Times New Roman"/>
          <w:sz w:val="24"/>
          <w:szCs w:val="24"/>
        </w:rPr>
        <w:t>Сухомлинский В.А. Родина в сердце, М. 1978</w:t>
      </w:r>
    </w:p>
    <w:p w:rsidR="005727D1" w:rsidRPr="005727D1" w:rsidRDefault="005727D1" w:rsidP="005727D1">
      <w:pPr>
        <w:shd w:val="clear" w:color="auto" w:fill="F7F7F7"/>
        <w:spacing w:line="270" w:lineRule="atLeast"/>
        <w:rPr>
          <w:rFonts w:ascii="Times New Roman" w:hAnsi="Times New Roman" w:cs="Times New Roman"/>
          <w:color w:val="000000"/>
          <w:sz w:val="24"/>
          <w:szCs w:val="24"/>
        </w:rPr>
      </w:pPr>
      <w:r w:rsidRPr="005727D1">
        <w:rPr>
          <w:rFonts w:ascii="Times New Roman" w:hAnsi="Times New Roman" w:cs="Times New Roman"/>
          <w:color w:val="000000"/>
          <w:sz w:val="24"/>
          <w:szCs w:val="24"/>
        </w:rPr>
        <w:t>Шуркова Н.Е. Воспитание детей в школе: новые подходы и новые технологии. М, Новая школа, 1998.</w:t>
      </w:r>
      <w:r w:rsidRPr="005727D1">
        <w:rPr>
          <w:rFonts w:ascii="Times New Roman" w:hAnsi="Times New Roman" w:cs="Times New Roman"/>
          <w:color w:val="000000"/>
          <w:sz w:val="24"/>
          <w:szCs w:val="24"/>
        </w:rPr>
        <w:br/>
        <w:t xml:space="preserve">Шуркова Н.Е. Практикум по педагогической технологии. М.: Педагогическое образование России, 1998. </w:t>
      </w:r>
    </w:p>
    <w:p w:rsidR="005727D1" w:rsidRPr="00EA2FBA" w:rsidRDefault="005727D1" w:rsidP="00EA2FBA">
      <w:pPr>
        <w:shd w:val="clear" w:color="auto" w:fill="F7F7F7"/>
        <w:spacing w:line="270" w:lineRule="atLeast"/>
        <w:rPr>
          <w:rFonts w:ascii="Times New Roman" w:hAnsi="Times New Roman" w:cs="Times New Roman"/>
          <w:color w:val="000000"/>
          <w:sz w:val="24"/>
          <w:szCs w:val="24"/>
        </w:rPr>
      </w:pPr>
      <w:r w:rsidRPr="005727D1">
        <w:rPr>
          <w:rFonts w:ascii="Times New Roman" w:hAnsi="Times New Roman" w:cs="Times New Roman"/>
          <w:color w:val="000000"/>
          <w:sz w:val="24"/>
          <w:szCs w:val="24"/>
        </w:rPr>
        <w:t>Юхневич М. Ю. Музейная аудитория и ее изучение //Художественный музей в образовательном процессе. СПб., 1998.</w:t>
      </w:r>
      <w:r w:rsidRPr="005727D1">
        <w:rPr>
          <w:rFonts w:ascii="Times New Roman" w:hAnsi="Times New Roman" w:cs="Times New Roman"/>
          <w:color w:val="000000"/>
          <w:sz w:val="24"/>
          <w:szCs w:val="24"/>
        </w:rPr>
        <w:br/>
        <w:t>Юхневич М.Ю. Я поведу тебя в музей, М., 2001</w:t>
      </w:r>
      <w:r w:rsidRPr="005727D1">
        <w:rPr>
          <w:rFonts w:ascii="Times New Roman" w:hAnsi="Times New Roman" w:cs="Times New Roman"/>
          <w:color w:val="000000"/>
          <w:sz w:val="24"/>
          <w:szCs w:val="24"/>
        </w:rPr>
        <w:br/>
      </w:r>
    </w:p>
    <w:p w:rsidR="005727D1" w:rsidRPr="005727D1" w:rsidRDefault="005727D1" w:rsidP="005727D1">
      <w:pPr>
        <w:rPr>
          <w:rFonts w:ascii="Times New Roman" w:hAnsi="Times New Roman" w:cs="Times New Roman"/>
          <w:sz w:val="24"/>
          <w:szCs w:val="24"/>
        </w:rPr>
      </w:pPr>
      <w:r w:rsidRPr="005727D1">
        <w:rPr>
          <w:rFonts w:ascii="Times New Roman" w:hAnsi="Times New Roman" w:cs="Times New Roman"/>
          <w:sz w:val="24"/>
          <w:szCs w:val="24"/>
        </w:rPr>
        <w:t>ПРИЛОЖЕНИЯ</w:t>
      </w:r>
    </w:p>
    <w:p w:rsidR="00EA2FBA" w:rsidRPr="00EA2FBA" w:rsidRDefault="005727D1" w:rsidP="00EA2FBA">
      <w:pPr>
        <w:rPr>
          <w:rFonts w:ascii="Times New Roman" w:hAnsi="Times New Roman" w:cs="Times New Roman"/>
          <w:b/>
          <w:i/>
          <w:sz w:val="24"/>
          <w:szCs w:val="24"/>
        </w:rPr>
      </w:pPr>
      <w:r w:rsidRPr="00587273">
        <w:rPr>
          <w:rFonts w:ascii="Times New Roman" w:hAnsi="Times New Roman" w:cs="Times New Roman"/>
          <w:b/>
          <w:sz w:val="24"/>
          <w:szCs w:val="24"/>
        </w:rPr>
        <w:t>Приложение №1</w:t>
      </w:r>
      <w:r w:rsidRPr="005727D1">
        <w:rPr>
          <w:rFonts w:ascii="Times New Roman" w:hAnsi="Times New Roman" w:cs="Times New Roman"/>
          <w:sz w:val="24"/>
          <w:szCs w:val="24"/>
        </w:rPr>
        <w:t xml:space="preserve"> </w:t>
      </w:r>
      <w:r w:rsidR="00587273">
        <w:rPr>
          <w:rFonts w:ascii="Times New Roman" w:hAnsi="Times New Roman" w:cs="Times New Roman"/>
          <w:sz w:val="24"/>
          <w:szCs w:val="24"/>
        </w:rPr>
        <w:t xml:space="preserve">    </w:t>
      </w:r>
      <w:r w:rsidRPr="00EA2FBA">
        <w:rPr>
          <w:rFonts w:ascii="Times New Roman" w:hAnsi="Times New Roman" w:cs="Times New Roman"/>
          <w:b/>
          <w:i/>
          <w:sz w:val="24"/>
          <w:szCs w:val="24"/>
        </w:rPr>
        <w:t>Культурно-образовательная музейная программа «Родная сторона»</w:t>
      </w:r>
      <w:r w:rsidR="00EA2FBA" w:rsidRPr="00EA2FBA">
        <w:rPr>
          <w:b/>
          <w:i/>
          <w:sz w:val="40"/>
          <w:szCs w:val="40"/>
        </w:rPr>
        <w:t xml:space="preserve">  </w:t>
      </w:r>
      <w:r w:rsidR="00EA2FBA" w:rsidRPr="00EA2FBA">
        <w:rPr>
          <w:b/>
          <w:i/>
          <w:sz w:val="24"/>
          <w:szCs w:val="24"/>
        </w:rPr>
        <w:t xml:space="preserve"> </w:t>
      </w:r>
      <w:r w:rsidR="00EA2FBA" w:rsidRPr="00EA2FBA">
        <w:rPr>
          <w:rFonts w:ascii="Times New Roman" w:hAnsi="Times New Roman" w:cs="Times New Roman"/>
          <w:b/>
          <w:i/>
          <w:sz w:val="24"/>
          <w:szCs w:val="24"/>
        </w:rPr>
        <w:t>для учащихся трех ступеней на базе  школьного краеведческого музея.</w:t>
      </w:r>
    </w:p>
    <w:p w:rsidR="00EA2FBA" w:rsidRPr="00EA2FBA" w:rsidRDefault="00EA2FBA" w:rsidP="00EA2FBA">
      <w:pPr>
        <w:rPr>
          <w:rFonts w:ascii="Times New Roman" w:hAnsi="Times New Roman" w:cs="Times New Roman"/>
          <w:b/>
          <w:sz w:val="24"/>
          <w:szCs w:val="24"/>
        </w:rPr>
      </w:pPr>
      <w:r>
        <w:rPr>
          <w:b/>
          <w:sz w:val="40"/>
          <w:szCs w:val="40"/>
        </w:rPr>
        <w:t xml:space="preserve">                      </w:t>
      </w:r>
      <w:r w:rsidRPr="00EA2FBA">
        <w:rPr>
          <w:rFonts w:ascii="Times New Roman" w:hAnsi="Times New Roman" w:cs="Times New Roman"/>
          <w:b/>
          <w:sz w:val="24"/>
          <w:szCs w:val="24"/>
        </w:rPr>
        <w:t>Пояснительная записка.</w:t>
      </w:r>
    </w:p>
    <w:p w:rsidR="00EA2FBA" w:rsidRPr="00EA2FBA" w:rsidRDefault="00EA2FBA" w:rsidP="00EA2FBA">
      <w:pPr>
        <w:jc w:val="both"/>
        <w:rPr>
          <w:rFonts w:ascii="Times New Roman" w:hAnsi="Times New Roman" w:cs="Times New Roman"/>
          <w:sz w:val="24"/>
          <w:szCs w:val="24"/>
        </w:rPr>
      </w:pPr>
      <w:r w:rsidRPr="00EA2FBA">
        <w:rPr>
          <w:rFonts w:ascii="Times New Roman" w:hAnsi="Times New Roman" w:cs="Times New Roman"/>
          <w:b/>
          <w:sz w:val="24"/>
          <w:szCs w:val="24"/>
        </w:rPr>
        <w:t xml:space="preserve">     </w:t>
      </w:r>
      <w:r w:rsidRPr="00EA2FBA">
        <w:rPr>
          <w:rFonts w:ascii="Times New Roman" w:hAnsi="Times New Roman" w:cs="Times New Roman"/>
          <w:sz w:val="24"/>
          <w:szCs w:val="24"/>
        </w:rPr>
        <w:t>Программа разработана руководителем школьного краеведческого музея «Родная сторона» Толпуховской средней школы на основе богатого материала музейных фондов, с учетом возрастных особенностей школьников, учебно-образовательных программ по истории для основной и средней школы,  современных требований, предъявляемой организации музейной работы в школе и инновационных направлений музейной педагогики. Программа является формой дополнительного образования и основой экскурсионного направления деятельности школьного музея.</w:t>
      </w:r>
    </w:p>
    <w:p w:rsidR="00EA2FBA" w:rsidRPr="00EA2FBA" w:rsidRDefault="00EA2FBA" w:rsidP="00EA2FBA">
      <w:pPr>
        <w:jc w:val="both"/>
        <w:rPr>
          <w:rFonts w:ascii="Times New Roman" w:hAnsi="Times New Roman" w:cs="Times New Roman"/>
          <w:sz w:val="24"/>
          <w:szCs w:val="24"/>
        </w:rPr>
      </w:pPr>
      <w:r w:rsidRPr="00EA2FBA">
        <w:rPr>
          <w:rFonts w:ascii="Times New Roman" w:hAnsi="Times New Roman" w:cs="Times New Roman"/>
          <w:b/>
          <w:sz w:val="24"/>
          <w:szCs w:val="24"/>
        </w:rPr>
        <w:t>Цель программы</w:t>
      </w:r>
      <w:r w:rsidRPr="00EA2FBA">
        <w:rPr>
          <w:rFonts w:ascii="Times New Roman" w:hAnsi="Times New Roman" w:cs="Times New Roman"/>
          <w:sz w:val="24"/>
          <w:szCs w:val="24"/>
        </w:rPr>
        <w:t>:</w:t>
      </w:r>
      <w:r>
        <w:rPr>
          <w:rFonts w:ascii="Times New Roman" w:hAnsi="Times New Roman" w:cs="Times New Roman"/>
          <w:sz w:val="24"/>
          <w:szCs w:val="24"/>
        </w:rPr>
        <w:t xml:space="preserve">  </w:t>
      </w:r>
      <w:r w:rsidRPr="00EA2FBA">
        <w:rPr>
          <w:rFonts w:ascii="Times New Roman" w:hAnsi="Times New Roman" w:cs="Times New Roman"/>
          <w:sz w:val="24"/>
          <w:szCs w:val="24"/>
        </w:rPr>
        <w:t>развитие устойчивой ценностной системы учащихся через деятельную пропаганду знаний о богатой  традициями и событиями истории родной деревни, района и области.</w:t>
      </w:r>
    </w:p>
    <w:p w:rsidR="00EA2FBA" w:rsidRPr="00EA2FBA" w:rsidRDefault="00EA2FBA" w:rsidP="00EA2FBA">
      <w:pPr>
        <w:jc w:val="both"/>
        <w:rPr>
          <w:rFonts w:ascii="Times New Roman" w:hAnsi="Times New Roman" w:cs="Times New Roman"/>
          <w:b/>
          <w:sz w:val="24"/>
          <w:szCs w:val="24"/>
        </w:rPr>
      </w:pPr>
      <w:r w:rsidRPr="00EA2FBA">
        <w:rPr>
          <w:rFonts w:ascii="Times New Roman" w:hAnsi="Times New Roman" w:cs="Times New Roman"/>
          <w:b/>
          <w:sz w:val="24"/>
          <w:szCs w:val="24"/>
        </w:rPr>
        <w:t>Задачи:</w:t>
      </w:r>
    </w:p>
    <w:p w:rsidR="00EA2FBA" w:rsidRPr="00EA2FBA" w:rsidRDefault="00EA2FBA" w:rsidP="00EA2FBA">
      <w:pPr>
        <w:numPr>
          <w:ilvl w:val="0"/>
          <w:numId w:val="17"/>
        </w:numPr>
        <w:spacing w:after="0" w:line="240" w:lineRule="auto"/>
        <w:jc w:val="both"/>
        <w:rPr>
          <w:rFonts w:ascii="Times New Roman" w:hAnsi="Times New Roman" w:cs="Times New Roman"/>
          <w:b/>
          <w:sz w:val="24"/>
          <w:szCs w:val="24"/>
        </w:rPr>
      </w:pPr>
      <w:r w:rsidRPr="00EA2FBA">
        <w:rPr>
          <w:rFonts w:ascii="Times New Roman" w:hAnsi="Times New Roman" w:cs="Times New Roman"/>
          <w:sz w:val="24"/>
          <w:szCs w:val="24"/>
        </w:rPr>
        <w:t>системное и поэтапное освоение учащимися наиболее значимых знаний по истории родного края на основе богатых музейных коллекций и разнообразной краеведческой литературы;</w:t>
      </w:r>
    </w:p>
    <w:p w:rsidR="00EA2FBA" w:rsidRPr="00EA2FBA" w:rsidRDefault="00EA2FBA" w:rsidP="00EA2FBA">
      <w:pPr>
        <w:numPr>
          <w:ilvl w:val="0"/>
          <w:numId w:val="17"/>
        </w:numPr>
        <w:spacing w:after="0" w:line="240" w:lineRule="auto"/>
        <w:jc w:val="both"/>
        <w:rPr>
          <w:rFonts w:ascii="Times New Roman" w:hAnsi="Times New Roman" w:cs="Times New Roman"/>
          <w:sz w:val="24"/>
          <w:szCs w:val="24"/>
        </w:rPr>
      </w:pPr>
      <w:r w:rsidRPr="00EA2FBA">
        <w:rPr>
          <w:rFonts w:ascii="Times New Roman" w:hAnsi="Times New Roman" w:cs="Times New Roman"/>
          <w:sz w:val="24"/>
          <w:szCs w:val="24"/>
        </w:rPr>
        <w:t>развитие гражданско-патриотических качеств и гуманистических идеалов  у школьников средствами исторического краеведения;</w:t>
      </w:r>
    </w:p>
    <w:p w:rsidR="00EA2FBA" w:rsidRPr="00EA2FBA" w:rsidRDefault="00EA2FBA" w:rsidP="00EA2FBA">
      <w:pPr>
        <w:numPr>
          <w:ilvl w:val="0"/>
          <w:numId w:val="17"/>
        </w:numPr>
        <w:spacing w:after="0" w:line="240" w:lineRule="auto"/>
        <w:jc w:val="both"/>
        <w:rPr>
          <w:rFonts w:ascii="Times New Roman" w:hAnsi="Times New Roman" w:cs="Times New Roman"/>
          <w:sz w:val="24"/>
          <w:szCs w:val="24"/>
        </w:rPr>
      </w:pPr>
      <w:r w:rsidRPr="00EA2FBA">
        <w:rPr>
          <w:rFonts w:ascii="Times New Roman" w:hAnsi="Times New Roman" w:cs="Times New Roman"/>
          <w:sz w:val="24"/>
          <w:szCs w:val="24"/>
        </w:rPr>
        <w:t>развитие творческих, интеллектуальных и коммуникативных  способностей учащихся через интерактивные формы занятий и привлечение школьников  к  их  организации и проведению (группа экскурсоводов);</w:t>
      </w:r>
    </w:p>
    <w:p w:rsidR="00EA2FBA" w:rsidRPr="00EA2FBA" w:rsidRDefault="00EA2FBA" w:rsidP="00EA2FBA">
      <w:pPr>
        <w:numPr>
          <w:ilvl w:val="0"/>
          <w:numId w:val="17"/>
        </w:numPr>
        <w:spacing w:after="0" w:line="240" w:lineRule="auto"/>
        <w:jc w:val="both"/>
        <w:rPr>
          <w:rFonts w:ascii="Times New Roman" w:hAnsi="Times New Roman" w:cs="Times New Roman"/>
          <w:sz w:val="24"/>
          <w:szCs w:val="24"/>
        </w:rPr>
      </w:pPr>
      <w:r w:rsidRPr="00EA2FBA">
        <w:rPr>
          <w:rFonts w:ascii="Times New Roman" w:hAnsi="Times New Roman" w:cs="Times New Roman"/>
          <w:sz w:val="24"/>
          <w:szCs w:val="24"/>
        </w:rPr>
        <w:t>активное внедрение современных инновационных технологий (в том числе ИКТ) в организацию  просветительской деятельности музея.</w:t>
      </w:r>
    </w:p>
    <w:p w:rsidR="00EA2FBA" w:rsidRDefault="00EA2FBA" w:rsidP="00EA2FBA">
      <w:pPr>
        <w:jc w:val="both"/>
        <w:rPr>
          <w:rFonts w:ascii="Times New Roman" w:hAnsi="Times New Roman" w:cs="Times New Roman"/>
          <w:b/>
          <w:sz w:val="24"/>
          <w:szCs w:val="24"/>
        </w:rPr>
      </w:pPr>
      <w:r w:rsidRPr="00EA2FBA">
        <w:rPr>
          <w:rFonts w:ascii="Times New Roman" w:hAnsi="Times New Roman" w:cs="Times New Roman"/>
          <w:b/>
          <w:sz w:val="24"/>
          <w:szCs w:val="24"/>
        </w:rPr>
        <w:t>Структура программы:</w:t>
      </w:r>
    </w:p>
    <w:p w:rsidR="00EA2FBA" w:rsidRPr="00EA2FBA" w:rsidRDefault="00EA2FBA" w:rsidP="00EA2FBA">
      <w:pPr>
        <w:jc w:val="both"/>
        <w:rPr>
          <w:rFonts w:ascii="Times New Roman" w:hAnsi="Times New Roman" w:cs="Times New Roman"/>
          <w:b/>
          <w:sz w:val="24"/>
          <w:szCs w:val="24"/>
        </w:rPr>
      </w:pPr>
      <w:r w:rsidRPr="00EA2FBA">
        <w:rPr>
          <w:rFonts w:ascii="Times New Roman" w:hAnsi="Times New Roman" w:cs="Times New Roman"/>
          <w:sz w:val="24"/>
          <w:szCs w:val="24"/>
        </w:rPr>
        <w:t>Программа отражает три основных направления просветительской деятельности школьного музея:</w:t>
      </w:r>
    </w:p>
    <w:p w:rsidR="00EA2FBA" w:rsidRPr="00EA2FBA" w:rsidRDefault="00EA2FBA" w:rsidP="00EA2FBA">
      <w:pPr>
        <w:numPr>
          <w:ilvl w:val="0"/>
          <w:numId w:val="18"/>
        </w:numPr>
        <w:spacing w:after="0" w:line="240" w:lineRule="auto"/>
        <w:jc w:val="both"/>
        <w:rPr>
          <w:rFonts w:ascii="Times New Roman" w:hAnsi="Times New Roman" w:cs="Times New Roman"/>
          <w:sz w:val="24"/>
          <w:szCs w:val="24"/>
        </w:rPr>
      </w:pPr>
      <w:r w:rsidRPr="00EA2FBA">
        <w:rPr>
          <w:rFonts w:ascii="Times New Roman" w:hAnsi="Times New Roman" w:cs="Times New Roman"/>
          <w:sz w:val="24"/>
          <w:szCs w:val="24"/>
        </w:rPr>
        <w:t>История бытовой культуры русского народа – «Забытое прошлое русской деревни»</w:t>
      </w:r>
    </w:p>
    <w:p w:rsidR="00EA2FBA" w:rsidRPr="00EA2FBA" w:rsidRDefault="00EA2FBA" w:rsidP="00EA2FBA">
      <w:pPr>
        <w:numPr>
          <w:ilvl w:val="0"/>
          <w:numId w:val="18"/>
        </w:numPr>
        <w:spacing w:after="0" w:line="240" w:lineRule="auto"/>
        <w:jc w:val="both"/>
        <w:rPr>
          <w:rFonts w:ascii="Times New Roman" w:hAnsi="Times New Roman" w:cs="Times New Roman"/>
          <w:sz w:val="24"/>
          <w:szCs w:val="24"/>
        </w:rPr>
      </w:pPr>
      <w:r w:rsidRPr="00EA2FBA">
        <w:rPr>
          <w:rFonts w:ascii="Times New Roman" w:hAnsi="Times New Roman" w:cs="Times New Roman"/>
          <w:sz w:val="24"/>
          <w:szCs w:val="24"/>
        </w:rPr>
        <w:lastRenderedPageBreak/>
        <w:t>История Толпуховского сельского поселения и Собинского района в целом – «Моя малая родина»</w:t>
      </w:r>
    </w:p>
    <w:p w:rsidR="00EA2FBA" w:rsidRPr="00EA2FBA" w:rsidRDefault="00EA2FBA" w:rsidP="00EA2FBA">
      <w:pPr>
        <w:numPr>
          <w:ilvl w:val="0"/>
          <w:numId w:val="18"/>
        </w:numPr>
        <w:spacing w:after="0" w:line="240" w:lineRule="auto"/>
        <w:jc w:val="both"/>
        <w:rPr>
          <w:rFonts w:ascii="Times New Roman" w:hAnsi="Times New Roman" w:cs="Times New Roman"/>
          <w:sz w:val="24"/>
          <w:szCs w:val="24"/>
        </w:rPr>
      </w:pPr>
      <w:r w:rsidRPr="00EA2FBA">
        <w:rPr>
          <w:rFonts w:ascii="Times New Roman" w:hAnsi="Times New Roman" w:cs="Times New Roman"/>
          <w:sz w:val="24"/>
          <w:szCs w:val="24"/>
        </w:rPr>
        <w:t>История Владимирского края – «Владимирская Русь»</w:t>
      </w:r>
    </w:p>
    <w:p w:rsidR="00EA2FBA" w:rsidRPr="00EA2FBA" w:rsidRDefault="00EA2FBA" w:rsidP="00EA2FBA">
      <w:pPr>
        <w:ind w:left="360"/>
        <w:jc w:val="both"/>
        <w:rPr>
          <w:rFonts w:ascii="Times New Roman" w:hAnsi="Times New Roman" w:cs="Times New Roman"/>
          <w:sz w:val="24"/>
          <w:szCs w:val="24"/>
        </w:rPr>
      </w:pPr>
      <w:r w:rsidRPr="00EA2FBA">
        <w:rPr>
          <w:rFonts w:ascii="Times New Roman" w:hAnsi="Times New Roman" w:cs="Times New Roman"/>
          <w:sz w:val="24"/>
          <w:szCs w:val="24"/>
        </w:rPr>
        <w:t>Каждое направление представлено циклом музейных занятий, охватывающим наиболее значительные события истории края или рассказывающим об особенностях и традициях народной культуры наших предков.</w:t>
      </w:r>
    </w:p>
    <w:p w:rsidR="00EA2FBA" w:rsidRPr="00EA2FBA" w:rsidRDefault="00EA2FBA" w:rsidP="00EA2FBA">
      <w:pPr>
        <w:jc w:val="both"/>
        <w:rPr>
          <w:rFonts w:ascii="Times New Roman" w:hAnsi="Times New Roman" w:cs="Times New Roman"/>
          <w:sz w:val="24"/>
          <w:szCs w:val="24"/>
        </w:rPr>
      </w:pPr>
      <w:r>
        <w:rPr>
          <w:rFonts w:ascii="Times New Roman" w:hAnsi="Times New Roman" w:cs="Times New Roman"/>
          <w:sz w:val="24"/>
          <w:szCs w:val="24"/>
        </w:rPr>
        <w:t xml:space="preserve">      </w:t>
      </w:r>
      <w:r w:rsidRPr="00EA2FBA">
        <w:rPr>
          <w:rFonts w:ascii="Times New Roman" w:hAnsi="Times New Roman" w:cs="Times New Roman"/>
          <w:sz w:val="24"/>
          <w:szCs w:val="24"/>
        </w:rPr>
        <w:t>С учетом возрастных особенностей комплекс занятий, разработанных в рамках каждого направления  делится на три основных блока: занятия для младших школьников, для учащихся среднего звена и старшеклассников.</w:t>
      </w:r>
      <w:r>
        <w:rPr>
          <w:rFonts w:ascii="Times New Roman" w:hAnsi="Times New Roman" w:cs="Times New Roman"/>
          <w:sz w:val="24"/>
          <w:szCs w:val="24"/>
        </w:rPr>
        <w:t xml:space="preserve"> </w:t>
      </w:r>
      <w:r w:rsidRPr="00EA2FBA">
        <w:rPr>
          <w:rFonts w:ascii="Times New Roman" w:hAnsi="Times New Roman" w:cs="Times New Roman"/>
          <w:sz w:val="24"/>
          <w:szCs w:val="24"/>
        </w:rPr>
        <w:t>Занятия проводятся во внеурочное время, в рамках классных часов на базе школьного краеведческого музея, с активным привлечением музейного актива и в соответствии с календарно-тематическим планом работы школьного музея.</w:t>
      </w:r>
    </w:p>
    <w:p w:rsidR="00EA2FBA" w:rsidRPr="00EA2FBA" w:rsidRDefault="00EA2FBA" w:rsidP="00EA2FBA">
      <w:pPr>
        <w:ind w:left="360"/>
        <w:jc w:val="both"/>
        <w:rPr>
          <w:rFonts w:ascii="Times New Roman" w:hAnsi="Times New Roman" w:cs="Times New Roman"/>
          <w:b/>
          <w:sz w:val="24"/>
          <w:szCs w:val="24"/>
        </w:rPr>
      </w:pPr>
      <w:r w:rsidRPr="00EA2FBA">
        <w:rPr>
          <w:rFonts w:ascii="Times New Roman" w:hAnsi="Times New Roman" w:cs="Times New Roman"/>
          <w:b/>
          <w:sz w:val="24"/>
          <w:szCs w:val="24"/>
        </w:rPr>
        <w:t>Формы музейных занятий:</w:t>
      </w:r>
    </w:p>
    <w:p w:rsidR="00EA2FBA" w:rsidRPr="00EA2FBA" w:rsidRDefault="00EA2FBA" w:rsidP="00EA2FBA">
      <w:pPr>
        <w:numPr>
          <w:ilvl w:val="0"/>
          <w:numId w:val="19"/>
        </w:numPr>
        <w:spacing w:after="0" w:line="240" w:lineRule="auto"/>
        <w:jc w:val="both"/>
        <w:rPr>
          <w:rFonts w:ascii="Times New Roman" w:hAnsi="Times New Roman" w:cs="Times New Roman"/>
          <w:sz w:val="24"/>
          <w:szCs w:val="24"/>
        </w:rPr>
      </w:pPr>
      <w:r w:rsidRPr="00EA2FBA">
        <w:rPr>
          <w:rFonts w:ascii="Times New Roman" w:hAnsi="Times New Roman" w:cs="Times New Roman"/>
          <w:sz w:val="24"/>
          <w:szCs w:val="24"/>
        </w:rPr>
        <w:t>экскурсия,</w:t>
      </w:r>
    </w:p>
    <w:p w:rsidR="00EA2FBA" w:rsidRPr="00EA2FBA" w:rsidRDefault="00EA2FBA" w:rsidP="00EA2FBA">
      <w:pPr>
        <w:numPr>
          <w:ilvl w:val="0"/>
          <w:numId w:val="19"/>
        </w:numPr>
        <w:spacing w:after="0" w:line="240" w:lineRule="auto"/>
        <w:jc w:val="both"/>
        <w:rPr>
          <w:rFonts w:ascii="Times New Roman" w:hAnsi="Times New Roman" w:cs="Times New Roman"/>
          <w:sz w:val="24"/>
          <w:szCs w:val="24"/>
        </w:rPr>
      </w:pPr>
      <w:r w:rsidRPr="00EA2FBA">
        <w:rPr>
          <w:rFonts w:ascii="Times New Roman" w:hAnsi="Times New Roman" w:cs="Times New Roman"/>
          <w:sz w:val="24"/>
          <w:szCs w:val="24"/>
        </w:rPr>
        <w:t>беседа,</w:t>
      </w:r>
    </w:p>
    <w:p w:rsidR="00EA2FBA" w:rsidRPr="00EA2FBA" w:rsidRDefault="00EA2FBA" w:rsidP="00EA2FBA">
      <w:pPr>
        <w:numPr>
          <w:ilvl w:val="0"/>
          <w:numId w:val="19"/>
        </w:numPr>
        <w:spacing w:after="0" w:line="240" w:lineRule="auto"/>
        <w:jc w:val="both"/>
        <w:rPr>
          <w:rFonts w:ascii="Times New Roman" w:hAnsi="Times New Roman" w:cs="Times New Roman"/>
          <w:sz w:val="24"/>
          <w:szCs w:val="24"/>
        </w:rPr>
      </w:pPr>
      <w:r w:rsidRPr="00EA2FBA">
        <w:rPr>
          <w:rFonts w:ascii="Times New Roman" w:hAnsi="Times New Roman" w:cs="Times New Roman"/>
          <w:sz w:val="24"/>
          <w:szCs w:val="24"/>
        </w:rPr>
        <w:t>театрализация,</w:t>
      </w:r>
    </w:p>
    <w:p w:rsidR="00EA2FBA" w:rsidRPr="00EA2FBA" w:rsidRDefault="00EA2FBA" w:rsidP="00EA2FBA">
      <w:pPr>
        <w:numPr>
          <w:ilvl w:val="0"/>
          <w:numId w:val="19"/>
        </w:numPr>
        <w:spacing w:after="0" w:line="240" w:lineRule="auto"/>
        <w:jc w:val="both"/>
        <w:rPr>
          <w:rFonts w:ascii="Times New Roman" w:hAnsi="Times New Roman" w:cs="Times New Roman"/>
          <w:sz w:val="24"/>
          <w:szCs w:val="24"/>
        </w:rPr>
      </w:pPr>
      <w:r w:rsidRPr="00EA2FBA">
        <w:rPr>
          <w:rFonts w:ascii="Times New Roman" w:hAnsi="Times New Roman" w:cs="Times New Roman"/>
          <w:sz w:val="24"/>
          <w:szCs w:val="24"/>
        </w:rPr>
        <w:t>игра,</w:t>
      </w:r>
    </w:p>
    <w:p w:rsidR="00EA2FBA" w:rsidRPr="00EA2FBA" w:rsidRDefault="00EA2FBA" w:rsidP="00EA2FBA">
      <w:pPr>
        <w:numPr>
          <w:ilvl w:val="0"/>
          <w:numId w:val="19"/>
        </w:numPr>
        <w:spacing w:after="0" w:line="240" w:lineRule="auto"/>
        <w:jc w:val="both"/>
        <w:rPr>
          <w:rFonts w:ascii="Times New Roman" w:hAnsi="Times New Roman" w:cs="Times New Roman"/>
          <w:sz w:val="24"/>
          <w:szCs w:val="24"/>
        </w:rPr>
      </w:pPr>
      <w:r w:rsidRPr="00EA2FBA">
        <w:rPr>
          <w:rFonts w:ascii="Times New Roman" w:hAnsi="Times New Roman" w:cs="Times New Roman"/>
          <w:sz w:val="24"/>
          <w:szCs w:val="24"/>
        </w:rPr>
        <w:t>викторина,</w:t>
      </w:r>
    </w:p>
    <w:p w:rsidR="00EA2FBA" w:rsidRPr="00EA2FBA" w:rsidRDefault="00EA2FBA" w:rsidP="00EA2FBA">
      <w:pPr>
        <w:numPr>
          <w:ilvl w:val="0"/>
          <w:numId w:val="19"/>
        </w:numPr>
        <w:spacing w:after="0" w:line="240" w:lineRule="auto"/>
        <w:jc w:val="both"/>
        <w:rPr>
          <w:rFonts w:ascii="Times New Roman" w:hAnsi="Times New Roman" w:cs="Times New Roman"/>
          <w:sz w:val="24"/>
          <w:szCs w:val="24"/>
        </w:rPr>
      </w:pPr>
      <w:r w:rsidRPr="00EA2FBA">
        <w:rPr>
          <w:rFonts w:ascii="Times New Roman" w:hAnsi="Times New Roman" w:cs="Times New Roman"/>
          <w:sz w:val="24"/>
          <w:szCs w:val="24"/>
        </w:rPr>
        <w:t>видеоурок,</w:t>
      </w:r>
    </w:p>
    <w:p w:rsidR="00EA2FBA" w:rsidRPr="00EA2FBA" w:rsidRDefault="00EA2FBA" w:rsidP="00EA2FBA">
      <w:pPr>
        <w:numPr>
          <w:ilvl w:val="0"/>
          <w:numId w:val="19"/>
        </w:numPr>
        <w:spacing w:after="0" w:line="240" w:lineRule="auto"/>
        <w:jc w:val="both"/>
        <w:rPr>
          <w:rFonts w:ascii="Times New Roman" w:hAnsi="Times New Roman" w:cs="Times New Roman"/>
          <w:sz w:val="24"/>
          <w:szCs w:val="24"/>
        </w:rPr>
      </w:pPr>
      <w:r w:rsidRPr="00EA2FBA">
        <w:rPr>
          <w:rFonts w:ascii="Times New Roman" w:hAnsi="Times New Roman" w:cs="Times New Roman"/>
          <w:sz w:val="24"/>
          <w:szCs w:val="24"/>
        </w:rPr>
        <w:t>практикум,</w:t>
      </w:r>
    </w:p>
    <w:p w:rsidR="00EA2FBA" w:rsidRPr="00EA2FBA" w:rsidRDefault="00EA2FBA" w:rsidP="00EA2FBA">
      <w:pPr>
        <w:numPr>
          <w:ilvl w:val="0"/>
          <w:numId w:val="19"/>
        </w:numPr>
        <w:spacing w:after="0" w:line="240" w:lineRule="auto"/>
        <w:jc w:val="both"/>
        <w:rPr>
          <w:rFonts w:ascii="Times New Roman" w:hAnsi="Times New Roman" w:cs="Times New Roman"/>
          <w:sz w:val="24"/>
          <w:szCs w:val="24"/>
        </w:rPr>
      </w:pPr>
      <w:r w:rsidRPr="00EA2FBA">
        <w:rPr>
          <w:rFonts w:ascii="Times New Roman" w:hAnsi="Times New Roman" w:cs="Times New Roman"/>
          <w:sz w:val="24"/>
          <w:szCs w:val="24"/>
        </w:rPr>
        <w:t>воображаемое путешествие,</w:t>
      </w:r>
    </w:p>
    <w:p w:rsidR="00EA2FBA" w:rsidRPr="00EA2FBA" w:rsidRDefault="00EA2FBA" w:rsidP="00EA2FBA">
      <w:pPr>
        <w:numPr>
          <w:ilvl w:val="0"/>
          <w:numId w:val="19"/>
        </w:numPr>
        <w:spacing w:after="0" w:line="240" w:lineRule="auto"/>
        <w:jc w:val="both"/>
        <w:rPr>
          <w:rFonts w:ascii="Times New Roman" w:hAnsi="Times New Roman" w:cs="Times New Roman"/>
          <w:sz w:val="24"/>
          <w:szCs w:val="24"/>
        </w:rPr>
      </w:pPr>
      <w:r w:rsidRPr="00EA2FBA">
        <w:rPr>
          <w:rFonts w:ascii="Times New Roman" w:hAnsi="Times New Roman" w:cs="Times New Roman"/>
          <w:sz w:val="24"/>
          <w:szCs w:val="24"/>
        </w:rPr>
        <w:t>историческая реконструкция и др.</w:t>
      </w:r>
    </w:p>
    <w:p w:rsidR="00EA2FBA" w:rsidRDefault="00EA2FBA" w:rsidP="00EA2FBA">
      <w:pPr>
        <w:jc w:val="both"/>
        <w:rPr>
          <w:rFonts w:ascii="Times New Roman" w:hAnsi="Times New Roman" w:cs="Times New Roman"/>
          <w:sz w:val="24"/>
          <w:szCs w:val="24"/>
        </w:rPr>
      </w:pPr>
    </w:p>
    <w:p w:rsidR="00EA2FBA" w:rsidRPr="00EA2FBA" w:rsidRDefault="00EA2FBA" w:rsidP="00EA2FBA">
      <w:pPr>
        <w:jc w:val="both"/>
        <w:rPr>
          <w:rFonts w:ascii="Times New Roman" w:hAnsi="Times New Roman" w:cs="Times New Roman"/>
          <w:b/>
          <w:sz w:val="24"/>
          <w:szCs w:val="24"/>
        </w:rPr>
      </w:pPr>
      <w:r w:rsidRPr="00EA2FBA">
        <w:rPr>
          <w:rFonts w:ascii="Times New Roman" w:hAnsi="Times New Roman" w:cs="Times New Roman"/>
          <w:b/>
          <w:sz w:val="24"/>
          <w:szCs w:val="24"/>
        </w:rPr>
        <w:t>Особенности организации и проведения музейных занятий:</w:t>
      </w:r>
    </w:p>
    <w:p w:rsidR="00EA2FBA" w:rsidRPr="00EA2FBA" w:rsidRDefault="00EA2FBA" w:rsidP="00EA2FBA">
      <w:pPr>
        <w:jc w:val="both"/>
        <w:rPr>
          <w:rFonts w:ascii="Times New Roman" w:hAnsi="Times New Roman" w:cs="Times New Roman"/>
          <w:sz w:val="24"/>
          <w:szCs w:val="24"/>
        </w:rPr>
      </w:pPr>
      <w:r w:rsidRPr="00EA2FBA">
        <w:rPr>
          <w:rFonts w:ascii="Times New Roman" w:hAnsi="Times New Roman" w:cs="Times New Roman"/>
          <w:sz w:val="24"/>
          <w:szCs w:val="24"/>
        </w:rPr>
        <w:t xml:space="preserve">Подготовку и проведение занятий осуществляет руководитель школьного музея при  участии и посильной помощи членов музейного актива и классных руководителей. Продолжительность занятий от 30 до 40 минут. Занятия проводятся в помещении музея, либо в классе, оборудованном мультимедийным проектором. </w:t>
      </w:r>
    </w:p>
    <w:p w:rsidR="00EA2FBA" w:rsidRPr="00EA2FBA" w:rsidRDefault="00EA2FBA" w:rsidP="00EA2FBA">
      <w:pPr>
        <w:jc w:val="both"/>
        <w:rPr>
          <w:rFonts w:ascii="Times New Roman" w:hAnsi="Times New Roman" w:cs="Times New Roman"/>
          <w:sz w:val="24"/>
          <w:szCs w:val="24"/>
        </w:rPr>
      </w:pPr>
      <w:r w:rsidRPr="00EA2FBA">
        <w:rPr>
          <w:rFonts w:ascii="Times New Roman" w:hAnsi="Times New Roman" w:cs="Times New Roman"/>
          <w:sz w:val="24"/>
          <w:szCs w:val="24"/>
        </w:rPr>
        <w:t>Занятия каждого возрастного цикла рассчитаны на период 3-4 года. Составляемые ежегодно календарно-тематические планирования позволяют систематизировать и упорядочить посещения музея  учащимися каждого класса. С учетом их малокомплектности, возможно объединение на время занятия нескольких  классов  одной ступени. В среднем в течение года каждый класс  посещает 4-5 музейных уроков.</w:t>
      </w:r>
    </w:p>
    <w:p w:rsidR="00EA2FBA" w:rsidRPr="00EA2FBA" w:rsidRDefault="00EA2FBA" w:rsidP="00EA2FBA">
      <w:pPr>
        <w:jc w:val="both"/>
        <w:rPr>
          <w:rFonts w:ascii="Times New Roman" w:hAnsi="Times New Roman" w:cs="Times New Roman"/>
          <w:b/>
          <w:sz w:val="24"/>
          <w:szCs w:val="24"/>
        </w:rPr>
      </w:pPr>
      <w:r w:rsidRPr="00EA2FBA">
        <w:rPr>
          <w:rFonts w:ascii="Times New Roman" w:hAnsi="Times New Roman" w:cs="Times New Roman"/>
          <w:b/>
          <w:sz w:val="24"/>
          <w:szCs w:val="24"/>
        </w:rPr>
        <w:t>Формы закрепления материала:</w:t>
      </w:r>
    </w:p>
    <w:p w:rsidR="00EA2FBA" w:rsidRPr="00EA2FBA" w:rsidRDefault="00EA2FBA" w:rsidP="00EA2FBA">
      <w:pPr>
        <w:jc w:val="both"/>
        <w:rPr>
          <w:rFonts w:ascii="Times New Roman" w:hAnsi="Times New Roman" w:cs="Times New Roman"/>
          <w:sz w:val="24"/>
          <w:szCs w:val="24"/>
        </w:rPr>
      </w:pPr>
      <w:r w:rsidRPr="00EA2FBA">
        <w:rPr>
          <w:rFonts w:ascii="Times New Roman" w:hAnsi="Times New Roman" w:cs="Times New Roman"/>
          <w:sz w:val="24"/>
          <w:szCs w:val="24"/>
        </w:rPr>
        <w:t>В рамках музейных занятий предусмотрены следующие формы закрепления и контроля:</w:t>
      </w:r>
    </w:p>
    <w:p w:rsidR="00EA2FBA" w:rsidRPr="00EA2FBA" w:rsidRDefault="00EA2FBA" w:rsidP="00EA2FBA">
      <w:pPr>
        <w:numPr>
          <w:ilvl w:val="0"/>
          <w:numId w:val="20"/>
        </w:numPr>
        <w:spacing w:after="0" w:line="240" w:lineRule="auto"/>
        <w:jc w:val="both"/>
        <w:rPr>
          <w:rFonts w:ascii="Times New Roman" w:hAnsi="Times New Roman" w:cs="Times New Roman"/>
          <w:sz w:val="24"/>
          <w:szCs w:val="24"/>
        </w:rPr>
      </w:pPr>
      <w:r w:rsidRPr="00EA2FBA">
        <w:rPr>
          <w:rFonts w:ascii="Times New Roman" w:hAnsi="Times New Roman" w:cs="Times New Roman"/>
          <w:sz w:val="24"/>
          <w:szCs w:val="24"/>
        </w:rPr>
        <w:t>заполнения учащимися листков активности по ходу музейного занятия (иллюстрированные задания, закрепляющие вопросы, загадки и т. д.)</w:t>
      </w:r>
    </w:p>
    <w:p w:rsidR="00EA2FBA" w:rsidRPr="00EA2FBA" w:rsidRDefault="00EA2FBA" w:rsidP="00EA2FBA">
      <w:pPr>
        <w:numPr>
          <w:ilvl w:val="0"/>
          <w:numId w:val="20"/>
        </w:numPr>
        <w:spacing w:after="0" w:line="240" w:lineRule="auto"/>
        <w:jc w:val="both"/>
        <w:rPr>
          <w:rFonts w:ascii="Times New Roman" w:hAnsi="Times New Roman" w:cs="Times New Roman"/>
          <w:sz w:val="24"/>
          <w:szCs w:val="24"/>
        </w:rPr>
      </w:pPr>
      <w:r w:rsidRPr="00EA2FBA">
        <w:rPr>
          <w:rFonts w:ascii="Times New Roman" w:hAnsi="Times New Roman" w:cs="Times New Roman"/>
          <w:sz w:val="24"/>
          <w:szCs w:val="24"/>
        </w:rPr>
        <w:t>организация конкурсов  рисунков и  сочинений по итогам музейных занятий</w:t>
      </w:r>
    </w:p>
    <w:p w:rsidR="00EA2FBA" w:rsidRPr="00EA2FBA" w:rsidRDefault="00EA2FBA" w:rsidP="00EA2FBA">
      <w:pPr>
        <w:numPr>
          <w:ilvl w:val="0"/>
          <w:numId w:val="20"/>
        </w:numPr>
        <w:spacing w:after="0" w:line="240" w:lineRule="auto"/>
        <w:jc w:val="both"/>
        <w:rPr>
          <w:rFonts w:ascii="Times New Roman" w:hAnsi="Times New Roman" w:cs="Times New Roman"/>
          <w:sz w:val="24"/>
          <w:szCs w:val="24"/>
        </w:rPr>
      </w:pPr>
      <w:r w:rsidRPr="00EA2FBA">
        <w:rPr>
          <w:rFonts w:ascii="Times New Roman" w:hAnsi="Times New Roman" w:cs="Times New Roman"/>
          <w:sz w:val="24"/>
          <w:szCs w:val="24"/>
        </w:rPr>
        <w:t>организация закрепляющих  викторин по завершении цикла занятий определенной ступени</w:t>
      </w:r>
    </w:p>
    <w:p w:rsidR="00EA2FBA" w:rsidRPr="00EA2FBA" w:rsidRDefault="00EA2FBA" w:rsidP="00EA2FBA">
      <w:pPr>
        <w:numPr>
          <w:ilvl w:val="0"/>
          <w:numId w:val="20"/>
        </w:numPr>
        <w:spacing w:after="0" w:line="240" w:lineRule="auto"/>
        <w:jc w:val="both"/>
        <w:rPr>
          <w:rFonts w:ascii="Times New Roman" w:hAnsi="Times New Roman" w:cs="Times New Roman"/>
          <w:sz w:val="24"/>
          <w:szCs w:val="24"/>
        </w:rPr>
      </w:pPr>
      <w:r w:rsidRPr="00EA2FBA">
        <w:rPr>
          <w:rFonts w:ascii="Times New Roman" w:hAnsi="Times New Roman" w:cs="Times New Roman"/>
          <w:sz w:val="24"/>
          <w:szCs w:val="24"/>
        </w:rPr>
        <w:t>подготовка учащимися рефератов и докладов.</w:t>
      </w:r>
    </w:p>
    <w:p w:rsidR="00EA2FBA" w:rsidRDefault="00EA2FBA" w:rsidP="00EA2FBA">
      <w:pPr>
        <w:rPr>
          <w:b/>
          <w:sz w:val="28"/>
          <w:szCs w:val="28"/>
        </w:rPr>
      </w:pPr>
    </w:p>
    <w:p w:rsidR="00EA2FBA" w:rsidRDefault="00EA2FBA" w:rsidP="0047615D">
      <w:pPr>
        <w:rPr>
          <w:sz w:val="32"/>
          <w:szCs w:val="32"/>
        </w:rPr>
        <w:sectPr w:rsidR="00EA2FBA">
          <w:footerReference w:type="even" r:id="rId15"/>
          <w:footerReference w:type="default" r:id="rId16"/>
          <w:pgSz w:w="11906" w:h="16838"/>
          <w:pgMar w:top="1134" w:right="850" w:bottom="1134" w:left="1701" w:header="708" w:footer="708" w:gutter="0"/>
          <w:cols w:space="708"/>
          <w:docGrid w:linePitch="360"/>
        </w:sectPr>
      </w:pPr>
    </w:p>
    <w:p w:rsidR="00EA2FBA" w:rsidRPr="0047615D" w:rsidRDefault="00EA2FBA" w:rsidP="0047615D">
      <w:pPr>
        <w:jc w:val="center"/>
        <w:rPr>
          <w:rFonts w:ascii="Times New Roman" w:hAnsi="Times New Roman" w:cs="Times New Roman"/>
          <w:b/>
          <w:sz w:val="24"/>
          <w:szCs w:val="24"/>
        </w:rPr>
      </w:pPr>
      <w:r w:rsidRPr="0047615D">
        <w:rPr>
          <w:rFonts w:ascii="Times New Roman" w:hAnsi="Times New Roman" w:cs="Times New Roman"/>
          <w:b/>
          <w:sz w:val="24"/>
          <w:szCs w:val="24"/>
        </w:rPr>
        <w:lastRenderedPageBreak/>
        <w:t>Тематический план занятий.</w:t>
      </w:r>
    </w:p>
    <w:tbl>
      <w:tblPr>
        <w:tblStyle w:val="a6"/>
        <w:tblW w:w="0" w:type="auto"/>
        <w:tblLook w:val="01E0"/>
      </w:tblPr>
      <w:tblGrid>
        <w:gridCol w:w="1728"/>
        <w:gridCol w:w="4320"/>
        <w:gridCol w:w="4320"/>
        <w:gridCol w:w="4418"/>
      </w:tblGrid>
      <w:tr w:rsidR="00EA2FBA" w:rsidRPr="0047615D" w:rsidTr="00A04AD4">
        <w:tc>
          <w:tcPr>
            <w:tcW w:w="1728" w:type="dxa"/>
            <w:tcBorders>
              <w:tl2br w:val="single" w:sz="4" w:space="0" w:color="auto"/>
            </w:tcBorders>
          </w:tcPr>
          <w:p w:rsidR="00EA2FBA" w:rsidRPr="0047615D" w:rsidRDefault="00EA2FBA" w:rsidP="00A04AD4">
            <w:pPr>
              <w:rPr>
                <w:sz w:val="24"/>
                <w:szCs w:val="24"/>
              </w:rPr>
            </w:pPr>
            <w:r w:rsidRPr="0047615D">
              <w:rPr>
                <w:sz w:val="24"/>
                <w:szCs w:val="24"/>
              </w:rPr>
              <w:t xml:space="preserve">      Направление</w:t>
            </w:r>
          </w:p>
          <w:p w:rsidR="00EA2FBA" w:rsidRPr="0047615D" w:rsidRDefault="00EA2FBA" w:rsidP="00A04AD4">
            <w:pPr>
              <w:rPr>
                <w:sz w:val="24"/>
                <w:szCs w:val="24"/>
              </w:rPr>
            </w:pPr>
            <w:r w:rsidRPr="0047615D">
              <w:rPr>
                <w:sz w:val="24"/>
                <w:szCs w:val="24"/>
              </w:rPr>
              <w:t>Возрас-</w:t>
            </w:r>
          </w:p>
          <w:p w:rsidR="00EA2FBA" w:rsidRPr="0047615D" w:rsidRDefault="00EA2FBA" w:rsidP="00A04AD4">
            <w:pPr>
              <w:rPr>
                <w:sz w:val="24"/>
                <w:szCs w:val="24"/>
              </w:rPr>
            </w:pPr>
            <w:r w:rsidRPr="0047615D">
              <w:rPr>
                <w:sz w:val="24"/>
                <w:szCs w:val="24"/>
              </w:rPr>
              <w:t xml:space="preserve">тная </w:t>
            </w:r>
          </w:p>
          <w:p w:rsidR="00EA2FBA" w:rsidRPr="0047615D" w:rsidRDefault="00EA2FBA" w:rsidP="00A04AD4">
            <w:pPr>
              <w:rPr>
                <w:sz w:val="24"/>
                <w:szCs w:val="24"/>
              </w:rPr>
            </w:pPr>
            <w:r w:rsidRPr="0047615D">
              <w:rPr>
                <w:sz w:val="24"/>
                <w:szCs w:val="24"/>
              </w:rPr>
              <w:t>группа</w:t>
            </w:r>
          </w:p>
        </w:tc>
        <w:tc>
          <w:tcPr>
            <w:tcW w:w="4320" w:type="dxa"/>
          </w:tcPr>
          <w:p w:rsidR="00EA2FBA" w:rsidRPr="0047615D" w:rsidRDefault="00EA2FBA" w:rsidP="00A04AD4">
            <w:pPr>
              <w:jc w:val="center"/>
              <w:rPr>
                <w:sz w:val="24"/>
                <w:szCs w:val="24"/>
              </w:rPr>
            </w:pPr>
            <w:r w:rsidRPr="0047615D">
              <w:rPr>
                <w:sz w:val="24"/>
                <w:szCs w:val="24"/>
              </w:rPr>
              <w:t>«Забытое прошлое русской деревни»</w:t>
            </w:r>
          </w:p>
        </w:tc>
        <w:tc>
          <w:tcPr>
            <w:tcW w:w="4320" w:type="dxa"/>
          </w:tcPr>
          <w:p w:rsidR="00EA2FBA" w:rsidRPr="0047615D" w:rsidRDefault="00EA2FBA" w:rsidP="00A04AD4">
            <w:pPr>
              <w:jc w:val="center"/>
              <w:rPr>
                <w:sz w:val="24"/>
                <w:szCs w:val="24"/>
              </w:rPr>
            </w:pPr>
            <w:r w:rsidRPr="0047615D">
              <w:rPr>
                <w:sz w:val="24"/>
                <w:szCs w:val="24"/>
              </w:rPr>
              <w:t>«Моя малая родина»</w:t>
            </w:r>
          </w:p>
        </w:tc>
        <w:tc>
          <w:tcPr>
            <w:tcW w:w="4418" w:type="dxa"/>
          </w:tcPr>
          <w:p w:rsidR="00EA2FBA" w:rsidRPr="0047615D" w:rsidRDefault="00EA2FBA" w:rsidP="00A04AD4">
            <w:pPr>
              <w:jc w:val="center"/>
              <w:rPr>
                <w:sz w:val="24"/>
                <w:szCs w:val="24"/>
              </w:rPr>
            </w:pPr>
            <w:r w:rsidRPr="0047615D">
              <w:rPr>
                <w:sz w:val="24"/>
                <w:szCs w:val="24"/>
              </w:rPr>
              <w:t>«Владимирская Русь»</w:t>
            </w:r>
          </w:p>
        </w:tc>
      </w:tr>
      <w:tr w:rsidR="00EA2FBA" w:rsidRPr="0047615D" w:rsidTr="00A04AD4">
        <w:tc>
          <w:tcPr>
            <w:tcW w:w="1728" w:type="dxa"/>
          </w:tcPr>
          <w:p w:rsidR="00EA2FBA" w:rsidRPr="0047615D" w:rsidRDefault="00EA2FBA" w:rsidP="00A04AD4">
            <w:pPr>
              <w:rPr>
                <w:sz w:val="24"/>
                <w:szCs w:val="24"/>
              </w:rPr>
            </w:pPr>
            <w:r w:rsidRPr="0047615D">
              <w:rPr>
                <w:sz w:val="24"/>
                <w:szCs w:val="24"/>
              </w:rPr>
              <w:t>Младшие школьники</w:t>
            </w:r>
          </w:p>
          <w:p w:rsidR="00EA2FBA" w:rsidRPr="0047615D" w:rsidRDefault="00EA2FBA" w:rsidP="00A04AD4">
            <w:pPr>
              <w:rPr>
                <w:sz w:val="24"/>
                <w:szCs w:val="24"/>
              </w:rPr>
            </w:pPr>
            <w:r w:rsidRPr="0047615D">
              <w:rPr>
                <w:sz w:val="24"/>
                <w:szCs w:val="24"/>
              </w:rPr>
              <w:t>1-4 классы</w:t>
            </w:r>
          </w:p>
        </w:tc>
        <w:tc>
          <w:tcPr>
            <w:tcW w:w="4320" w:type="dxa"/>
          </w:tcPr>
          <w:p w:rsidR="00EA2FBA" w:rsidRPr="0047615D" w:rsidRDefault="00EA2FBA" w:rsidP="00A04AD4">
            <w:pPr>
              <w:rPr>
                <w:sz w:val="24"/>
                <w:szCs w:val="24"/>
              </w:rPr>
            </w:pPr>
            <w:r w:rsidRPr="0047615D">
              <w:rPr>
                <w:sz w:val="24"/>
                <w:szCs w:val="24"/>
              </w:rPr>
              <w:t>1. «В гостях у прабабушки»</w:t>
            </w:r>
          </w:p>
          <w:p w:rsidR="00EA2FBA" w:rsidRPr="0047615D" w:rsidRDefault="00EA2FBA" w:rsidP="00A04AD4">
            <w:pPr>
              <w:rPr>
                <w:sz w:val="24"/>
                <w:szCs w:val="24"/>
              </w:rPr>
            </w:pPr>
            <w:r w:rsidRPr="0047615D">
              <w:rPr>
                <w:sz w:val="24"/>
                <w:szCs w:val="24"/>
              </w:rPr>
              <w:t>2.  «Как хлеб на стол пришел»</w:t>
            </w:r>
          </w:p>
          <w:p w:rsidR="00EA2FBA" w:rsidRPr="0047615D" w:rsidRDefault="00EA2FBA" w:rsidP="00A04AD4">
            <w:pPr>
              <w:rPr>
                <w:sz w:val="24"/>
                <w:szCs w:val="24"/>
              </w:rPr>
            </w:pPr>
            <w:r w:rsidRPr="0047615D">
              <w:rPr>
                <w:sz w:val="24"/>
                <w:szCs w:val="24"/>
              </w:rPr>
              <w:t>3. «Как человек победил ночь»</w:t>
            </w:r>
          </w:p>
          <w:p w:rsidR="00EA2FBA" w:rsidRPr="0047615D" w:rsidRDefault="00EA2FBA" w:rsidP="00A04AD4">
            <w:pPr>
              <w:rPr>
                <w:sz w:val="24"/>
                <w:szCs w:val="24"/>
              </w:rPr>
            </w:pPr>
            <w:r w:rsidRPr="0047615D">
              <w:rPr>
                <w:sz w:val="24"/>
                <w:szCs w:val="24"/>
              </w:rPr>
              <w:t>4. «Эх, лапти, да лапти…»</w:t>
            </w:r>
          </w:p>
          <w:p w:rsidR="00EA2FBA" w:rsidRPr="0047615D" w:rsidRDefault="00EA2FBA" w:rsidP="00A04AD4">
            <w:pPr>
              <w:rPr>
                <w:sz w:val="24"/>
                <w:szCs w:val="24"/>
              </w:rPr>
            </w:pPr>
            <w:r w:rsidRPr="0047615D">
              <w:rPr>
                <w:sz w:val="24"/>
                <w:szCs w:val="24"/>
              </w:rPr>
              <w:t>5. «Щи да каша – пища наша»</w:t>
            </w:r>
          </w:p>
          <w:p w:rsidR="00EA2FBA" w:rsidRPr="0047615D" w:rsidRDefault="00EA2FBA" w:rsidP="00A04AD4">
            <w:pPr>
              <w:rPr>
                <w:sz w:val="24"/>
                <w:szCs w:val="24"/>
              </w:rPr>
            </w:pPr>
            <w:r w:rsidRPr="0047615D">
              <w:rPr>
                <w:sz w:val="24"/>
                <w:szCs w:val="24"/>
              </w:rPr>
              <w:t>6. «Мир крестьянского детства»</w:t>
            </w:r>
          </w:p>
          <w:p w:rsidR="00EA2FBA" w:rsidRPr="0047615D" w:rsidRDefault="00EA2FBA" w:rsidP="00A04AD4">
            <w:pPr>
              <w:rPr>
                <w:sz w:val="24"/>
                <w:szCs w:val="24"/>
              </w:rPr>
            </w:pPr>
            <w:r w:rsidRPr="0047615D">
              <w:rPr>
                <w:sz w:val="24"/>
                <w:szCs w:val="24"/>
              </w:rPr>
              <w:t>7. «В каждой избушке  - свои игрушки»</w:t>
            </w:r>
          </w:p>
          <w:p w:rsidR="00EA2FBA" w:rsidRPr="0047615D" w:rsidRDefault="00EA2FBA" w:rsidP="00A04AD4">
            <w:pPr>
              <w:rPr>
                <w:sz w:val="24"/>
                <w:szCs w:val="24"/>
              </w:rPr>
            </w:pPr>
            <w:r w:rsidRPr="0047615D">
              <w:rPr>
                <w:sz w:val="24"/>
                <w:szCs w:val="24"/>
              </w:rPr>
              <w:t>8. «Посиделки у Марьюшки»</w:t>
            </w:r>
          </w:p>
          <w:p w:rsidR="00EA2FBA" w:rsidRPr="0047615D" w:rsidRDefault="00EA2FBA" w:rsidP="00A04AD4">
            <w:pPr>
              <w:rPr>
                <w:sz w:val="24"/>
                <w:szCs w:val="24"/>
              </w:rPr>
            </w:pPr>
            <w:r w:rsidRPr="0047615D">
              <w:rPr>
                <w:sz w:val="24"/>
                <w:szCs w:val="24"/>
              </w:rPr>
              <w:t>9. «Прабабушкины сказки»</w:t>
            </w:r>
          </w:p>
          <w:p w:rsidR="00EA2FBA" w:rsidRPr="0047615D" w:rsidRDefault="00EA2FBA" w:rsidP="00A04AD4">
            <w:pPr>
              <w:rPr>
                <w:sz w:val="24"/>
                <w:szCs w:val="24"/>
              </w:rPr>
            </w:pPr>
          </w:p>
        </w:tc>
        <w:tc>
          <w:tcPr>
            <w:tcW w:w="4320" w:type="dxa"/>
          </w:tcPr>
          <w:p w:rsidR="00EA2FBA" w:rsidRPr="0047615D" w:rsidRDefault="00EA2FBA" w:rsidP="00EA2FBA">
            <w:pPr>
              <w:numPr>
                <w:ilvl w:val="0"/>
                <w:numId w:val="21"/>
              </w:numPr>
              <w:rPr>
                <w:sz w:val="24"/>
                <w:szCs w:val="24"/>
              </w:rPr>
            </w:pPr>
            <w:r w:rsidRPr="0047615D">
              <w:rPr>
                <w:sz w:val="24"/>
                <w:szCs w:val="24"/>
              </w:rPr>
              <w:t>«Вот моя деревня…»</w:t>
            </w:r>
          </w:p>
          <w:p w:rsidR="00EA2FBA" w:rsidRPr="0047615D" w:rsidRDefault="00EA2FBA" w:rsidP="00EA2FBA">
            <w:pPr>
              <w:numPr>
                <w:ilvl w:val="0"/>
                <w:numId w:val="21"/>
              </w:numPr>
              <w:rPr>
                <w:sz w:val="24"/>
                <w:szCs w:val="24"/>
              </w:rPr>
            </w:pPr>
            <w:r w:rsidRPr="0047615D">
              <w:rPr>
                <w:sz w:val="24"/>
                <w:szCs w:val="24"/>
              </w:rPr>
              <w:t>«Моя родословная»</w:t>
            </w:r>
          </w:p>
          <w:p w:rsidR="00EA2FBA" w:rsidRPr="0047615D" w:rsidRDefault="00EA2FBA" w:rsidP="00EA2FBA">
            <w:pPr>
              <w:numPr>
                <w:ilvl w:val="0"/>
                <w:numId w:val="21"/>
              </w:numPr>
              <w:rPr>
                <w:sz w:val="24"/>
                <w:szCs w:val="24"/>
              </w:rPr>
            </w:pPr>
            <w:r w:rsidRPr="0047615D">
              <w:rPr>
                <w:sz w:val="24"/>
                <w:szCs w:val="24"/>
              </w:rPr>
              <w:t>«Шел солдат, преград не зная»</w:t>
            </w:r>
          </w:p>
          <w:p w:rsidR="00EA2FBA" w:rsidRPr="0047615D" w:rsidRDefault="00EA2FBA" w:rsidP="00EA2FBA">
            <w:pPr>
              <w:numPr>
                <w:ilvl w:val="0"/>
                <w:numId w:val="21"/>
              </w:numPr>
              <w:rPr>
                <w:sz w:val="24"/>
                <w:szCs w:val="24"/>
              </w:rPr>
            </w:pPr>
            <w:r w:rsidRPr="0047615D">
              <w:rPr>
                <w:sz w:val="24"/>
                <w:szCs w:val="24"/>
              </w:rPr>
              <w:t>«Золотая Звезда героя»</w:t>
            </w:r>
          </w:p>
        </w:tc>
        <w:tc>
          <w:tcPr>
            <w:tcW w:w="4418" w:type="dxa"/>
          </w:tcPr>
          <w:p w:rsidR="00EA2FBA" w:rsidRPr="0047615D" w:rsidRDefault="00EA2FBA" w:rsidP="00EA2FBA">
            <w:pPr>
              <w:numPr>
                <w:ilvl w:val="0"/>
                <w:numId w:val="22"/>
              </w:numPr>
              <w:rPr>
                <w:sz w:val="24"/>
                <w:szCs w:val="24"/>
              </w:rPr>
            </w:pPr>
            <w:r w:rsidRPr="0047615D">
              <w:rPr>
                <w:sz w:val="24"/>
                <w:szCs w:val="24"/>
              </w:rPr>
              <w:t xml:space="preserve"> «На родине былинного героя»</w:t>
            </w:r>
          </w:p>
          <w:p w:rsidR="00EA2FBA" w:rsidRPr="0047615D" w:rsidRDefault="00EA2FBA" w:rsidP="00EA2FBA">
            <w:pPr>
              <w:numPr>
                <w:ilvl w:val="0"/>
                <w:numId w:val="22"/>
              </w:numPr>
              <w:rPr>
                <w:sz w:val="24"/>
                <w:szCs w:val="24"/>
              </w:rPr>
            </w:pPr>
            <w:r w:rsidRPr="0047615D">
              <w:rPr>
                <w:sz w:val="24"/>
                <w:szCs w:val="24"/>
              </w:rPr>
              <w:t>«Владимир – древняя столица»</w:t>
            </w:r>
          </w:p>
        </w:tc>
      </w:tr>
      <w:tr w:rsidR="00EA2FBA" w:rsidRPr="0047615D" w:rsidTr="00A04AD4">
        <w:tc>
          <w:tcPr>
            <w:tcW w:w="1728" w:type="dxa"/>
          </w:tcPr>
          <w:p w:rsidR="00EA2FBA" w:rsidRPr="0047615D" w:rsidRDefault="00EA2FBA" w:rsidP="00A04AD4">
            <w:pPr>
              <w:rPr>
                <w:sz w:val="24"/>
                <w:szCs w:val="24"/>
              </w:rPr>
            </w:pPr>
            <w:r w:rsidRPr="0047615D">
              <w:rPr>
                <w:sz w:val="24"/>
                <w:szCs w:val="24"/>
              </w:rPr>
              <w:t>Средний школьный возраст</w:t>
            </w:r>
          </w:p>
          <w:p w:rsidR="00EA2FBA" w:rsidRPr="0047615D" w:rsidRDefault="00EA2FBA" w:rsidP="00A04AD4">
            <w:pPr>
              <w:rPr>
                <w:sz w:val="24"/>
                <w:szCs w:val="24"/>
              </w:rPr>
            </w:pPr>
            <w:r w:rsidRPr="0047615D">
              <w:rPr>
                <w:sz w:val="24"/>
                <w:szCs w:val="24"/>
              </w:rPr>
              <w:t>5-8 классы</w:t>
            </w:r>
          </w:p>
        </w:tc>
        <w:tc>
          <w:tcPr>
            <w:tcW w:w="4320" w:type="dxa"/>
          </w:tcPr>
          <w:p w:rsidR="00EA2FBA" w:rsidRPr="0047615D" w:rsidRDefault="00EA2FBA" w:rsidP="00A04AD4">
            <w:pPr>
              <w:rPr>
                <w:sz w:val="24"/>
                <w:szCs w:val="24"/>
              </w:rPr>
            </w:pPr>
            <w:r w:rsidRPr="0047615D">
              <w:rPr>
                <w:sz w:val="24"/>
                <w:szCs w:val="24"/>
              </w:rPr>
              <w:t>1. «Долог день до вечера…»</w:t>
            </w:r>
          </w:p>
          <w:p w:rsidR="00EA2FBA" w:rsidRPr="0047615D" w:rsidRDefault="00EA2FBA" w:rsidP="00A04AD4">
            <w:pPr>
              <w:rPr>
                <w:sz w:val="24"/>
                <w:szCs w:val="24"/>
              </w:rPr>
            </w:pPr>
            <w:r w:rsidRPr="0047615D">
              <w:rPr>
                <w:sz w:val="24"/>
                <w:szCs w:val="24"/>
              </w:rPr>
              <w:t>2. «Лен всемогущий»</w:t>
            </w:r>
          </w:p>
          <w:p w:rsidR="00EA2FBA" w:rsidRPr="0047615D" w:rsidRDefault="00EA2FBA" w:rsidP="00A04AD4">
            <w:pPr>
              <w:rPr>
                <w:sz w:val="24"/>
                <w:szCs w:val="24"/>
              </w:rPr>
            </w:pPr>
            <w:r w:rsidRPr="0047615D">
              <w:rPr>
                <w:sz w:val="24"/>
                <w:szCs w:val="24"/>
              </w:rPr>
              <w:t>3. «Ремесло Сварога»</w:t>
            </w:r>
          </w:p>
          <w:p w:rsidR="00EA2FBA" w:rsidRPr="0047615D" w:rsidRDefault="00EA2FBA" w:rsidP="00A04AD4">
            <w:pPr>
              <w:rPr>
                <w:sz w:val="24"/>
                <w:szCs w:val="24"/>
              </w:rPr>
            </w:pPr>
            <w:r w:rsidRPr="0047615D">
              <w:rPr>
                <w:sz w:val="24"/>
                <w:szCs w:val="24"/>
              </w:rPr>
              <w:t>4. «Золотая стружка»</w:t>
            </w:r>
          </w:p>
          <w:p w:rsidR="00EA2FBA" w:rsidRPr="0047615D" w:rsidRDefault="00EA2FBA" w:rsidP="00A04AD4">
            <w:pPr>
              <w:rPr>
                <w:sz w:val="24"/>
                <w:szCs w:val="24"/>
              </w:rPr>
            </w:pPr>
            <w:r w:rsidRPr="0047615D">
              <w:rPr>
                <w:sz w:val="24"/>
                <w:szCs w:val="24"/>
              </w:rPr>
              <w:t>5. «История старого  горшка»</w:t>
            </w:r>
          </w:p>
          <w:p w:rsidR="00EA2FBA" w:rsidRPr="0047615D" w:rsidRDefault="00EA2FBA" w:rsidP="00A04AD4">
            <w:pPr>
              <w:rPr>
                <w:sz w:val="24"/>
                <w:szCs w:val="24"/>
              </w:rPr>
            </w:pPr>
            <w:r w:rsidRPr="0047615D">
              <w:rPr>
                <w:sz w:val="24"/>
                <w:szCs w:val="24"/>
              </w:rPr>
              <w:t>6. «Русский дом»</w:t>
            </w:r>
          </w:p>
          <w:p w:rsidR="00EA2FBA" w:rsidRPr="0047615D" w:rsidRDefault="00EA2FBA" w:rsidP="00A04AD4">
            <w:pPr>
              <w:rPr>
                <w:sz w:val="24"/>
                <w:szCs w:val="24"/>
              </w:rPr>
            </w:pPr>
            <w:r w:rsidRPr="0047615D">
              <w:rPr>
                <w:sz w:val="24"/>
                <w:szCs w:val="24"/>
              </w:rPr>
              <w:t>7. «Истории из сундука-укладки»</w:t>
            </w:r>
          </w:p>
          <w:p w:rsidR="00EA2FBA" w:rsidRPr="0047615D" w:rsidRDefault="00EA2FBA" w:rsidP="00A04AD4">
            <w:pPr>
              <w:rPr>
                <w:sz w:val="24"/>
                <w:szCs w:val="24"/>
              </w:rPr>
            </w:pPr>
            <w:r w:rsidRPr="0047615D">
              <w:rPr>
                <w:sz w:val="24"/>
                <w:szCs w:val="24"/>
              </w:rPr>
              <w:t>8. «Чай не пил – какая сила?..»</w:t>
            </w:r>
          </w:p>
          <w:p w:rsidR="00EA2FBA" w:rsidRPr="0047615D" w:rsidRDefault="00EA2FBA" w:rsidP="00A04AD4">
            <w:pPr>
              <w:rPr>
                <w:sz w:val="24"/>
                <w:szCs w:val="24"/>
              </w:rPr>
            </w:pPr>
            <w:r w:rsidRPr="0047615D">
              <w:rPr>
                <w:sz w:val="24"/>
                <w:szCs w:val="24"/>
              </w:rPr>
              <w:t>9. «Там русский дух… там Русью пахнет!»</w:t>
            </w:r>
          </w:p>
          <w:p w:rsidR="00EA2FBA" w:rsidRPr="0047615D" w:rsidRDefault="00EA2FBA" w:rsidP="00A04AD4">
            <w:pPr>
              <w:rPr>
                <w:sz w:val="24"/>
                <w:szCs w:val="24"/>
              </w:rPr>
            </w:pPr>
            <w:r w:rsidRPr="0047615D">
              <w:rPr>
                <w:sz w:val="24"/>
                <w:szCs w:val="24"/>
              </w:rPr>
              <w:t>10. «Раз в крещенский вечерок девушки гадали…»</w:t>
            </w:r>
          </w:p>
          <w:p w:rsidR="00EA2FBA" w:rsidRPr="0047615D" w:rsidRDefault="00EA2FBA" w:rsidP="00A04AD4">
            <w:pPr>
              <w:rPr>
                <w:sz w:val="24"/>
                <w:szCs w:val="24"/>
              </w:rPr>
            </w:pPr>
            <w:r w:rsidRPr="0047615D">
              <w:rPr>
                <w:sz w:val="24"/>
                <w:szCs w:val="24"/>
              </w:rPr>
              <w:t>11. «Деревенский праздник»</w:t>
            </w:r>
          </w:p>
        </w:tc>
        <w:tc>
          <w:tcPr>
            <w:tcW w:w="4320" w:type="dxa"/>
          </w:tcPr>
          <w:p w:rsidR="00EA2FBA" w:rsidRPr="0047615D" w:rsidRDefault="00EA2FBA" w:rsidP="00A04AD4">
            <w:pPr>
              <w:rPr>
                <w:sz w:val="24"/>
                <w:szCs w:val="24"/>
              </w:rPr>
            </w:pPr>
            <w:r w:rsidRPr="0047615D">
              <w:rPr>
                <w:sz w:val="24"/>
                <w:szCs w:val="24"/>
              </w:rPr>
              <w:t>1. «Достопримечательности  нашего округа»</w:t>
            </w:r>
          </w:p>
          <w:p w:rsidR="00EA2FBA" w:rsidRPr="0047615D" w:rsidRDefault="00EA2FBA" w:rsidP="00A04AD4">
            <w:pPr>
              <w:rPr>
                <w:sz w:val="24"/>
                <w:szCs w:val="24"/>
              </w:rPr>
            </w:pPr>
            <w:r w:rsidRPr="0047615D">
              <w:rPr>
                <w:sz w:val="24"/>
                <w:szCs w:val="24"/>
              </w:rPr>
              <w:t>2. «Память земли: следы татаро-монгольского нашествия на  территории нашего края»</w:t>
            </w:r>
          </w:p>
          <w:p w:rsidR="00EA2FBA" w:rsidRPr="0047615D" w:rsidRDefault="00EA2FBA" w:rsidP="00A04AD4">
            <w:pPr>
              <w:rPr>
                <w:sz w:val="24"/>
                <w:szCs w:val="24"/>
              </w:rPr>
            </w:pPr>
            <w:r w:rsidRPr="0047615D">
              <w:rPr>
                <w:sz w:val="24"/>
                <w:szCs w:val="24"/>
              </w:rPr>
              <w:t>3. «Путешествие по деревням  родного округа»</w:t>
            </w:r>
          </w:p>
          <w:p w:rsidR="00EA2FBA" w:rsidRPr="0047615D" w:rsidRDefault="00EA2FBA" w:rsidP="00A04AD4">
            <w:pPr>
              <w:rPr>
                <w:sz w:val="24"/>
                <w:szCs w:val="24"/>
              </w:rPr>
            </w:pPr>
            <w:r w:rsidRPr="0047615D">
              <w:rPr>
                <w:sz w:val="24"/>
                <w:szCs w:val="24"/>
              </w:rPr>
              <w:t>4. «В православном монастыре»</w:t>
            </w:r>
          </w:p>
          <w:p w:rsidR="00EA2FBA" w:rsidRPr="0047615D" w:rsidRDefault="00EA2FBA" w:rsidP="00A04AD4">
            <w:pPr>
              <w:rPr>
                <w:sz w:val="24"/>
                <w:szCs w:val="24"/>
              </w:rPr>
            </w:pPr>
            <w:r w:rsidRPr="0047615D">
              <w:rPr>
                <w:sz w:val="24"/>
                <w:szCs w:val="24"/>
              </w:rPr>
              <w:t>5. «Четыре жизни усадьбы Жерехово»</w:t>
            </w:r>
          </w:p>
          <w:p w:rsidR="00EA2FBA" w:rsidRPr="0047615D" w:rsidRDefault="00EA2FBA" w:rsidP="00A04AD4">
            <w:pPr>
              <w:rPr>
                <w:sz w:val="24"/>
                <w:szCs w:val="24"/>
              </w:rPr>
            </w:pPr>
            <w:r w:rsidRPr="0047615D">
              <w:rPr>
                <w:sz w:val="24"/>
                <w:szCs w:val="24"/>
              </w:rPr>
              <w:t>6. «Деревенские школы»</w:t>
            </w:r>
          </w:p>
          <w:p w:rsidR="00EA2FBA" w:rsidRPr="0047615D" w:rsidRDefault="00EA2FBA" w:rsidP="00A04AD4">
            <w:pPr>
              <w:rPr>
                <w:sz w:val="24"/>
                <w:szCs w:val="24"/>
              </w:rPr>
            </w:pPr>
            <w:r w:rsidRPr="0047615D">
              <w:rPr>
                <w:sz w:val="24"/>
                <w:szCs w:val="24"/>
              </w:rPr>
              <w:t>7. «Ты скажи мне, река,  раздвигая века…»</w:t>
            </w:r>
          </w:p>
          <w:p w:rsidR="00EA2FBA" w:rsidRPr="0047615D" w:rsidRDefault="00EA2FBA" w:rsidP="00A04AD4">
            <w:pPr>
              <w:rPr>
                <w:sz w:val="24"/>
                <w:szCs w:val="24"/>
              </w:rPr>
            </w:pPr>
            <w:r w:rsidRPr="0047615D">
              <w:rPr>
                <w:sz w:val="24"/>
                <w:szCs w:val="24"/>
              </w:rPr>
              <w:t>9. «Маленькая деревня и большая война»</w:t>
            </w:r>
          </w:p>
          <w:p w:rsidR="00EA2FBA" w:rsidRPr="0047615D" w:rsidRDefault="00EA2FBA" w:rsidP="00A04AD4">
            <w:pPr>
              <w:rPr>
                <w:sz w:val="24"/>
                <w:szCs w:val="24"/>
              </w:rPr>
            </w:pPr>
            <w:r w:rsidRPr="0047615D">
              <w:rPr>
                <w:sz w:val="24"/>
                <w:szCs w:val="24"/>
              </w:rPr>
              <w:t>10. «Живые строки войны»</w:t>
            </w:r>
          </w:p>
        </w:tc>
        <w:tc>
          <w:tcPr>
            <w:tcW w:w="4418" w:type="dxa"/>
          </w:tcPr>
          <w:p w:rsidR="00EA2FBA" w:rsidRPr="0047615D" w:rsidRDefault="00EA2FBA" w:rsidP="00A04AD4">
            <w:pPr>
              <w:rPr>
                <w:sz w:val="24"/>
                <w:szCs w:val="24"/>
              </w:rPr>
            </w:pPr>
            <w:r w:rsidRPr="0047615D">
              <w:rPr>
                <w:sz w:val="24"/>
                <w:szCs w:val="24"/>
              </w:rPr>
              <w:t>1. «В гости к первобытному человеку».</w:t>
            </w:r>
          </w:p>
          <w:p w:rsidR="00EA2FBA" w:rsidRPr="0047615D" w:rsidRDefault="00EA2FBA" w:rsidP="00A04AD4">
            <w:pPr>
              <w:rPr>
                <w:sz w:val="24"/>
                <w:szCs w:val="24"/>
              </w:rPr>
            </w:pPr>
            <w:r w:rsidRPr="0047615D">
              <w:rPr>
                <w:sz w:val="24"/>
                <w:szCs w:val="24"/>
              </w:rPr>
              <w:t>2. «Сказание о белых камнях»</w:t>
            </w:r>
          </w:p>
          <w:p w:rsidR="00EA2FBA" w:rsidRPr="0047615D" w:rsidRDefault="00EA2FBA" w:rsidP="00A04AD4">
            <w:pPr>
              <w:rPr>
                <w:sz w:val="24"/>
                <w:szCs w:val="24"/>
              </w:rPr>
            </w:pPr>
            <w:r w:rsidRPr="0047615D">
              <w:rPr>
                <w:sz w:val="24"/>
                <w:szCs w:val="24"/>
              </w:rPr>
              <w:t>3. «Слово о двух братьях»</w:t>
            </w:r>
          </w:p>
          <w:p w:rsidR="00EA2FBA" w:rsidRPr="0047615D" w:rsidRDefault="00EA2FBA" w:rsidP="00A04AD4">
            <w:pPr>
              <w:rPr>
                <w:sz w:val="24"/>
                <w:szCs w:val="24"/>
              </w:rPr>
            </w:pPr>
            <w:r w:rsidRPr="0047615D">
              <w:rPr>
                <w:sz w:val="24"/>
                <w:szCs w:val="24"/>
              </w:rPr>
              <w:t>4. «Александр Невский – солнце земли Суздальской»</w:t>
            </w:r>
          </w:p>
          <w:p w:rsidR="00EA2FBA" w:rsidRPr="0047615D" w:rsidRDefault="00EA2FBA" w:rsidP="00A04AD4">
            <w:pPr>
              <w:rPr>
                <w:sz w:val="24"/>
                <w:szCs w:val="24"/>
              </w:rPr>
            </w:pPr>
            <w:r w:rsidRPr="0047615D">
              <w:rPr>
                <w:sz w:val="24"/>
                <w:szCs w:val="24"/>
              </w:rPr>
              <w:t xml:space="preserve">5.  «Его имя принадлежит России…».  </w:t>
            </w:r>
          </w:p>
          <w:p w:rsidR="00EA2FBA" w:rsidRPr="0047615D" w:rsidRDefault="00EA2FBA" w:rsidP="00A04AD4">
            <w:pPr>
              <w:rPr>
                <w:sz w:val="24"/>
                <w:szCs w:val="24"/>
              </w:rPr>
            </w:pPr>
            <w:r w:rsidRPr="0047615D">
              <w:rPr>
                <w:sz w:val="24"/>
                <w:szCs w:val="24"/>
              </w:rPr>
              <w:t>6. «А.В. Суворов и наш край»</w:t>
            </w:r>
          </w:p>
          <w:p w:rsidR="00EA2FBA" w:rsidRPr="0047615D" w:rsidRDefault="00EA2FBA" w:rsidP="00A04AD4">
            <w:pPr>
              <w:rPr>
                <w:sz w:val="24"/>
                <w:szCs w:val="24"/>
              </w:rPr>
            </w:pPr>
            <w:r w:rsidRPr="0047615D">
              <w:rPr>
                <w:sz w:val="24"/>
                <w:szCs w:val="24"/>
              </w:rPr>
              <w:t>7. «Полвека под парусом (жизнь М. П. Лазарева)»</w:t>
            </w:r>
          </w:p>
        </w:tc>
      </w:tr>
      <w:tr w:rsidR="00EA2FBA" w:rsidRPr="0047615D" w:rsidTr="00A04AD4">
        <w:tc>
          <w:tcPr>
            <w:tcW w:w="1728" w:type="dxa"/>
          </w:tcPr>
          <w:p w:rsidR="00EA2FBA" w:rsidRPr="0047615D" w:rsidRDefault="00EA2FBA" w:rsidP="00A04AD4">
            <w:pPr>
              <w:rPr>
                <w:sz w:val="24"/>
                <w:szCs w:val="24"/>
              </w:rPr>
            </w:pPr>
            <w:r w:rsidRPr="0047615D">
              <w:rPr>
                <w:sz w:val="24"/>
                <w:szCs w:val="24"/>
              </w:rPr>
              <w:t xml:space="preserve">Старшие </w:t>
            </w:r>
            <w:r w:rsidRPr="0047615D">
              <w:rPr>
                <w:sz w:val="24"/>
                <w:szCs w:val="24"/>
              </w:rPr>
              <w:lastRenderedPageBreak/>
              <w:t>классы,</w:t>
            </w:r>
          </w:p>
          <w:p w:rsidR="00EA2FBA" w:rsidRPr="0047615D" w:rsidRDefault="00EA2FBA" w:rsidP="00A04AD4">
            <w:pPr>
              <w:rPr>
                <w:sz w:val="24"/>
                <w:szCs w:val="24"/>
              </w:rPr>
            </w:pPr>
            <w:r w:rsidRPr="0047615D">
              <w:rPr>
                <w:sz w:val="24"/>
                <w:szCs w:val="24"/>
              </w:rPr>
              <w:t>9-11</w:t>
            </w:r>
          </w:p>
        </w:tc>
        <w:tc>
          <w:tcPr>
            <w:tcW w:w="4320" w:type="dxa"/>
          </w:tcPr>
          <w:p w:rsidR="00EA2FBA" w:rsidRPr="0047615D" w:rsidRDefault="00EA2FBA" w:rsidP="00A04AD4">
            <w:pPr>
              <w:rPr>
                <w:sz w:val="24"/>
                <w:szCs w:val="24"/>
              </w:rPr>
            </w:pPr>
            <w:r w:rsidRPr="0047615D">
              <w:rPr>
                <w:sz w:val="24"/>
                <w:szCs w:val="24"/>
              </w:rPr>
              <w:lastRenderedPageBreak/>
              <w:t>1.  «Дом вести – не лапти плести»</w:t>
            </w:r>
          </w:p>
          <w:p w:rsidR="00EA2FBA" w:rsidRPr="0047615D" w:rsidRDefault="00EA2FBA" w:rsidP="00A04AD4">
            <w:pPr>
              <w:rPr>
                <w:sz w:val="24"/>
                <w:szCs w:val="24"/>
              </w:rPr>
            </w:pPr>
            <w:r w:rsidRPr="0047615D">
              <w:rPr>
                <w:sz w:val="24"/>
                <w:szCs w:val="24"/>
              </w:rPr>
              <w:lastRenderedPageBreak/>
              <w:t>2. «Каждому дню – своя забота»</w:t>
            </w:r>
          </w:p>
          <w:p w:rsidR="00EA2FBA" w:rsidRPr="0047615D" w:rsidRDefault="00EA2FBA" w:rsidP="00A04AD4">
            <w:pPr>
              <w:rPr>
                <w:sz w:val="24"/>
                <w:szCs w:val="24"/>
              </w:rPr>
            </w:pPr>
            <w:r w:rsidRPr="0047615D">
              <w:rPr>
                <w:sz w:val="24"/>
                <w:szCs w:val="24"/>
              </w:rPr>
              <w:t>3. «Крестьянские промыслы нашего края»</w:t>
            </w:r>
          </w:p>
          <w:p w:rsidR="00EA2FBA" w:rsidRPr="0047615D" w:rsidRDefault="00EA2FBA" w:rsidP="00A04AD4">
            <w:pPr>
              <w:rPr>
                <w:sz w:val="24"/>
                <w:szCs w:val="24"/>
              </w:rPr>
            </w:pPr>
            <w:r w:rsidRPr="0047615D">
              <w:rPr>
                <w:sz w:val="24"/>
                <w:szCs w:val="24"/>
              </w:rPr>
              <w:t>4. «Семейный горшок всегда кипит…»</w:t>
            </w:r>
          </w:p>
          <w:p w:rsidR="00EA2FBA" w:rsidRPr="0047615D" w:rsidRDefault="00EA2FBA" w:rsidP="00A04AD4">
            <w:pPr>
              <w:rPr>
                <w:sz w:val="24"/>
                <w:szCs w:val="24"/>
              </w:rPr>
            </w:pPr>
            <w:r w:rsidRPr="0047615D">
              <w:rPr>
                <w:sz w:val="24"/>
                <w:szCs w:val="24"/>
              </w:rPr>
              <w:t>5. «Мир глазами наших предков»</w:t>
            </w:r>
          </w:p>
        </w:tc>
        <w:tc>
          <w:tcPr>
            <w:tcW w:w="4320" w:type="dxa"/>
          </w:tcPr>
          <w:p w:rsidR="00EA2FBA" w:rsidRPr="0047615D" w:rsidRDefault="00EA2FBA" w:rsidP="00A04AD4">
            <w:pPr>
              <w:rPr>
                <w:sz w:val="24"/>
                <w:szCs w:val="24"/>
              </w:rPr>
            </w:pPr>
            <w:r w:rsidRPr="0047615D">
              <w:rPr>
                <w:sz w:val="24"/>
                <w:szCs w:val="24"/>
              </w:rPr>
              <w:lastRenderedPageBreak/>
              <w:t xml:space="preserve">1. «Земля раскрывает тайны…» </w:t>
            </w:r>
          </w:p>
          <w:p w:rsidR="00EA2FBA" w:rsidRPr="0047615D" w:rsidRDefault="00EA2FBA" w:rsidP="00A04AD4">
            <w:pPr>
              <w:rPr>
                <w:sz w:val="24"/>
                <w:szCs w:val="24"/>
              </w:rPr>
            </w:pPr>
            <w:r w:rsidRPr="0047615D">
              <w:rPr>
                <w:sz w:val="24"/>
                <w:szCs w:val="24"/>
              </w:rPr>
              <w:lastRenderedPageBreak/>
              <w:t>2. «Историко-культурные памятники Собинского района»</w:t>
            </w:r>
          </w:p>
          <w:p w:rsidR="00EA2FBA" w:rsidRPr="0047615D" w:rsidRDefault="00EA2FBA" w:rsidP="00A04AD4">
            <w:pPr>
              <w:rPr>
                <w:sz w:val="24"/>
                <w:szCs w:val="24"/>
              </w:rPr>
            </w:pPr>
            <w:r w:rsidRPr="0047615D">
              <w:rPr>
                <w:sz w:val="24"/>
                <w:szCs w:val="24"/>
              </w:rPr>
              <w:t>3. «Знаменитые уроженцы Собинской земли в истории России».</w:t>
            </w:r>
          </w:p>
          <w:p w:rsidR="00EA2FBA" w:rsidRPr="0047615D" w:rsidRDefault="00EA2FBA" w:rsidP="00A04AD4">
            <w:pPr>
              <w:rPr>
                <w:sz w:val="24"/>
                <w:szCs w:val="24"/>
              </w:rPr>
            </w:pPr>
            <w:r w:rsidRPr="0047615D">
              <w:rPr>
                <w:sz w:val="24"/>
                <w:szCs w:val="24"/>
              </w:rPr>
              <w:t>4.  «Ставровская летопись»</w:t>
            </w:r>
          </w:p>
          <w:p w:rsidR="00EA2FBA" w:rsidRPr="0047615D" w:rsidRDefault="00EA2FBA" w:rsidP="00A04AD4">
            <w:pPr>
              <w:rPr>
                <w:sz w:val="24"/>
                <w:szCs w:val="24"/>
              </w:rPr>
            </w:pPr>
            <w:r w:rsidRPr="0047615D">
              <w:rPr>
                <w:sz w:val="24"/>
                <w:szCs w:val="24"/>
              </w:rPr>
              <w:t>5. «Вечный зов родной земли…»</w:t>
            </w:r>
          </w:p>
          <w:p w:rsidR="00EA2FBA" w:rsidRPr="0047615D" w:rsidRDefault="00EA2FBA" w:rsidP="00A04AD4">
            <w:pPr>
              <w:rPr>
                <w:sz w:val="24"/>
                <w:szCs w:val="24"/>
              </w:rPr>
            </w:pPr>
            <w:r w:rsidRPr="0047615D">
              <w:rPr>
                <w:sz w:val="24"/>
                <w:szCs w:val="24"/>
              </w:rPr>
              <w:t>6. «Галерея трудовой славы»</w:t>
            </w:r>
          </w:p>
          <w:p w:rsidR="00EA2FBA" w:rsidRPr="0047615D" w:rsidRDefault="00EA2FBA" w:rsidP="00A04AD4">
            <w:pPr>
              <w:rPr>
                <w:sz w:val="24"/>
                <w:szCs w:val="24"/>
              </w:rPr>
            </w:pPr>
            <w:r w:rsidRPr="0047615D">
              <w:rPr>
                <w:sz w:val="24"/>
                <w:szCs w:val="24"/>
              </w:rPr>
              <w:t>7. «Где же вы теперь, друзья-однополчане?»</w:t>
            </w:r>
          </w:p>
          <w:p w:rsidR="00EA2FBA" w:rsidRPr="0047615D" w:rsidRDefault="00EA2FBA" w:rsidP="00A04AD4">
            <w:pPr>
              <w:rPr>
                <w:sz w:val="24"/>
                <w:szCs w:val="24"/>
              </w:rPr>
            </w:pPr>
            <w:r w:rsidRPr="0047615D">
              <w:rPr>
                <w:sz w:val="24"/>
                <w:szCs w:val="24"/>
              </w:rPr>
              <w:t>8. «Память и памятник»</w:t>
            </w:r>
          </w:p>
        </w:tc>
        <w:tc>
          <w:tcPr>
            <w:tcW w:w="4418" w:type="dxa"/>
          </w:tcPr>
          <w:p w:rsidR="00EA2FBA" w:rsidRPr="0047615D" w:rsidRDefault="00EA2FBA" w:rsidP="00A04AD4">
            <w:pPr>
              <w:rPr>
                <w:sz w:val="24"/>
                <w:szCs w:val="24"/>
              </w:rPr>
            </w:pPr>
            <w:r w:rsidRPr="0047615D">
              <w:rPr>
                <w:sz w:val="24"/>
                <w:szCs w:val="24"/>
              </w:rPr>
              <w:lastRenderedPageBreak/>
              <w:t xml:space="preserve">1. «Всемирное наследие (Памятники </w:t>
            </w:r>
            <w:r w:rsidRPr="0047615D">
              <w:rPr>
                <w:sz w:val="24"/>
                <w:szCs w:val="24"/>
              </w:rPr>
              <w:lastRenderedPageBreak/>
              <w:t>Владимиро-Суздальского зодчества, внесенные в список Всемирного наследия ЮНЕСКО)».</w:t>
            </w:r>
          </w:p>
          <w:p w:rsidR="00EA2FBA" w:rsidRPr="0047615D" w:rsidRDefault="00EA2FBA" w:rsidP="00A04AD4">
            <w:pPr>
              <w:rPr>
                <w:sz w:val="24"/>
                <w:szCs w:val="24"/>
              </w:rPr>
            </w:pPr>
            <w:r w:rsidRPr="0047615D">
              <w:rPr>
                <w:sz w:val="24"/>
                <w:szCs w:val="24"/>
              </w:rPr>
              <w:t>2. «Дворянские гнезда»</w:t>
            </w:r>
          </w:p>
          <w:p w:rsidR="00EA2FBA" w:rsidRPr="0047615D" w:rsidRDefault="00EA2FBA" w:rsidP="00A04AD4">
            <w:pPr>
              <w:rPr>
                <w:sz w:val="24"/>
                <w:szCs w:val="24"/>
              </w:rPr>
            </w:pPr>
            <w:r w:rsidRPr="0047615D">
              <w:rPr>
                <w:sz w:val="24"/>
                <w:szCs w:val="24"/>
              </w:rPr>
              <w:t>3. «По страницам Владимирской Энциклопедии»</w:t>
            </w:r>
          </w:p>
          <w:p w:rsidR="00EA2FBA" w:rsidRPr="0047615D" w:rsidRDefault="00EA2FBA" w:rsidP="00A04AD4">
            <w:pPr>
              <w:rPr>
                <w:sz w:val="24"/>
                <w:szCs w:val="24"/>
              </w:rPr>
            </w:pPr>
            <w:r w:rsidRPr="0047615D">
              <w:rPr>
                <w:sz w:val="24"/>
                <w:szCs w:val="24"/>
              </w:rPr>
              <w:t>4. «О уездная, звездная Русь»</w:t>
            </w:r>
          </w:p>
          <w:p w:rsidR="00EA2FBA" w:rsidRPr="0047615D" w:rsidRDefault="00EA2FBA" w:rsidP="00A04AD4">
            <w:pPr>
              <w:rPr>
                <w:sz w:val="24"/>
                <w:szCs w:val="24"/>
              </w:rPr>
            </w:pPr>
            <w:r w:rsidRPr="0047615D">
              <w:rPr>
                <w:sz w:val="24"/>
                <w:szCs w:val="24"/>
              </w:rPr>
              <w:t>5. «Край Владимирский на карте России»</w:t>
            </w:r>
          </w:p>
        </w:tc>
      </w:tr>
    </w:tbl>
    <w:p w:rsidR="00EA2FBA" w:rsidRPr="0047615D" w:rsidRDefault="00EA2FBA" w:rsidP="00EA2FBA">
      <w:pPr>
        <w:rPr>
          <w:rFonts w:ascii="Times New Roman" w:hAnsi="Times New Roman" w:cs="Times New Roman"/>
          <w:b/>
          <w:sz w:val="24"/>
          <w:szCs w:val="24"/>
        </w:rPr>
        <w:sectPr w:rsidR="00EA2FBA" w:rsidRPr="0047615D" w:rsidSect="00A04AD4">
          <w:pgSz w:w="16838" w:h="11906" w:orient="landscape"/>
          <w:pgMar w:top="851" w:right="1134" w:bottom="1701" w:left="1134" w:header="709" w:footer="709" w:gutter="0"/>
          <w:cols w:space="708"/>
          <w:docGrid w:linePitch="360"/>
        </w:sectPr>
      </w:pPr>
    </w:p>
    <w:p w:rsidR="00EA2FBA" w:rsidRDefault="00EA2FBA" w:rsidP="00EA2FBA">
      <w:pPr>
        <w:rPr>
          <w:b/>
          <w:sz w:val="28"/>
          <w:szCs w:val="28"/>
        </w:rPr>
      </w:pPr>
    </w:p>
    <w:p w:rsidR="00EA2FBA" w:rsidRPr="0047615D" w:rsidRDefault="00EA2FBA" w:rsidP="0047615D">
      <w:pPr>
        <w:jc w:val="center"/>
        <w:rPr>
          <w:rFonts w:ascii="Times New Roman" w:hAnsi="Times New Roman" w:cs="Times New Roman"/>
          <w:b/>
          <w:sz w:val="24"/>
          <w:szCs w:val="24"/>
        </w:rPr>
      </w:pPr>
      <w:r w:rsidRPr="0047615D">
        <w:rPr>
          <w:rFonts w:ascii="Times New Roman" w:hAnsi="Times New Roman" w:cs="Times New Roman"/>
          <w:b/>
          <w:sz w:val="24"/>
          <w:szCs w:val="24"/>
        </w:rPr>
        <w:t>Содержание программы</w:t>
      </w:r>
    </w:p>
    <w:p w:rsidR="00EA2FBA" w:rsidRPr="0047615D" w:rsidRDefault="00EA2FBA" w:rsidP="00EA2FBA">
      <w:pPr>
        <w:jc w:val="both"/>
        <w:rPr>
          <w:rFonts w:ascii="Times New Roman" w:hAnsi="Times New Roman" w:cs="Times New Roman"/>
          <w:b/>
          <w:sz w:val="24"/>
          <w:szCs w:val="24"/>
        </w:rPr>
      </w:pPr>
      <w:r w:rsidRPr="0047615D">
        <w:rPr>
          <w:rFonts w:ascii="Times New Roman" w:hAnsi="Times New Roman" w:cs="Times New Roman"/>
          <w:b/>
          <w:sz w:val="24"/>
          <w:szCs w:val="24"/>
        </w:rPr>
        <w:t>«Забытое прошлое русской деревни»</w:t>
      </w:r>
      <w:r w:rsidR="0047615D">
        <w:rPr>
          <w:rFonts w:ascii="Times New Roman" w:hAnsi="Times New Roman" w:cs="Times New Roman"/>
          <w:b/>
          <w:sz w:val="24"/>
          <w:szCs w:val="24"/>
        </w:rPr>
        <w:t xml:space="preserve">      </w:t>
      </w:r>
      <w:r w:rsidRPr="0047615D">
        <w:rPr>
          <w:rFonts w:ascii="Times New Roman" w:hAnsi="Times New Roman" w:cs="Times New Roman"/>
          <w:b/>
          <w:i/>
          <w:sz w:val="24"/>
          <w:szCs w:val="24"/>
        </w:rPr>
        <w:t>Занятия для младших школьников (1-4 классы)</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1</w:t>
      </w:r>
      <w:r w:rsidRPr="0047615D">
        <w:rPr>
          <w:rFonts w:ascii="Times New Roman" w:hAnsi="Times New Roman" w:cs="Times New Roman"/>
          <w:b/>
          <w:sz w:val="24"/>
          <w:szCs w:val="24"/>
        </w:rPr>
        <w:t>. «В гостях у прабабушки»</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Знакомство с интерьером русской избы и организацией быта наших прабабушек и прадедушек: основные части  избы, название предметов утвари, повседневные заботы хозяйки. Проводит</w:t>
      </w:r>
      <w:r w:rsidR="0047615D">
        <w:rPr>
          <w:rFonts w:ascii="Times New Roman" w:hAnsi="Times New Roman" w:cs="Times New Roman"/>
          <w:sz w:val="24"/>
          <w:szCs w:val="24"/>
        </w:rPr>
        <w:t>ся в одноименной экспозиции</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2.  «Как хлеб на стол пришел»</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Знакомство с особенностями трудовых будней русского крестьянина, с земледельческим трудом наших предков. Основные орудия труда земледельца, организация полевых работ, выращивание и обработка  зерновых культур и т. д. Занятие с  использов</w:t>
      </w:r>
      <w:r w:rsidR="0047615D">
        <w:rPr>
          <w:rFonts w:ascii="Times New Roman" w:hAnsi="Times New Roman" w:cs="Times New Roman"/>
          <w:sz w:val="24"/>
          <w:szCs w:val="24"/>
        </w:rPr>
        <w:t>анием компьютерной презентации.</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3. «Как человек победил ночь»</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Рассказ об истории осветительных приборов: очаг, лучина,   свечи, масляные и керосиновые лампы, электричество. Занятие в экспозиции «В гостях у прабабушки».</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4. «Эх, лапти, да лапти…»</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Экскурс в историю самой знаменитой разновидности обуви русского крестьянства. Секреты плетения лаптей, лапти в русском народном фольклоре. Занятие с элементами  театрализации,  исторической реконструкции и компьютерной презентации.</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 xml:space="preserve">5. </w:t>
      </w:r>
      <w:r w:rsidRPr="0047615D">
        <w:rPr>
          <w:rFonts w:ascii="Times New Roman" w:hAnsi="Times New Roman" w:cs="Times New Roman"/>
          <w:b/>
          <w:sz w:val="24"/>
          <w:szCs w:val="24"/>
        </w:rPr>
        <w:t>«Щи да каша – пища наша»</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Рассказ о традициях русского стола. Из чего и что ели наши предки в будни и в праздники. Занятие в экспозиции школьного музея с элементами  театрализации и исторической реконструкции.</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6. «Мир крестьянского детства»</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Как растили и воспитывали  детей в русской деревне прошлых веков:  забавы и труд деревенских мальчиков и девочек. Занятие  с элементами театрализации и игровыми моментами.</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7. «В каждой избушке – свои игрушки»</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Рассказ о разнообразных  русских народных игрушках: плетеные погремушки, куклы соломенные и тряпичные,  секреты дымковской игрушки, откуда к нам пришла матрешка  и т. д. Занятие с элементами театрализации.</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sz w:val="24"/>
          <w:szCs w:val="24"/>
        </w:rPr>
        <w:t xml:space="preserve">8. </w:t>
      </w:r>
      <w:r w:rsidRPr="0047615D">
        <w:rPr>
          <w:rFonts w:ascii="Times New Roman" w:hAnsi="Times New Roman" w:cs="Times New Roman"/>
          <w:b/>
          <w:sz w:val="24"/>
          <w:szCs w:val="24"/>
        </w:rPr>
        <w:t>«Посиделки у Марьюшки»</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lastRenderedPageBreak/>
        <w:t>Знакомство с традициями деревенских посиделок: обряды, игры, загадки т. д. Историческая реконструкция с игровыми моментами и театрализацией.</w:t>
      </w:r>
    </w:p>
    <w:p w:rsidR="00EA2FBA" w:rsidRPr="0047615D" w:rsidRDefault="00EA2FBA" w:rsidP="0047615D">
      <w:pPr>
        <w:pStyle w:val="a8"/>
        <w:numPr>
          <w:ilvl w:val="0"/>
          <w:numId w:val="16"/>
        </w:numPr>
        <w:rPr>
          <w:rFonts w:ascii="Times New Roman" w:hAnsi="Times New Roman" w:cs="Times New Roman"/>
          <w:b/>
          <w:sz w:val="24"/>
          <w:szCs w:val="24"/>
        </w:rPr>
      </w:pPr>
      <w:r w:rsidRPr="0047615D">
        <w:rPr>
          <w:rFonts w:ascii="Times New Roman" w:hAnsi="Times New Roman" w:cs="Times New Roman"/>
          <w:b/>
          <w:sz w:val="24"/>
          <w:szCs w:val="24"/>
        </w:rPr>
        <w:t>«Прабабушкины сказки»</w:t>
      </w:r>
      <w:r w:rsidR="0047615D">
        <w:rPr>
          <w:rFonts w:ascii="Times New Roman" w:hAnsi="Times New Roman" w:cs="Times New Roman"/>
          <w:b/>
          <w:sz w:val="24"/>
          <w:szCs w:val="24"/>
        </w:rPr>
        <w:t xml:space="preserve">    </w:t>
      </w:r>
      <w:r w:rsidRPr="0047615D">
        <w:rPr>
          <w:rFonts w:ascii="Times New Roman" w:hAnsi="Times New Roman" w:cs="Times New Roman"/>
          <w:sz w:val="24"/>
          <w:szCs w:val="24"/>
        </w:rPr>
        <w:t xml:space="preserve">Завершающая викторина с загадками и театрализацией. </w:t>
      </w:r>
    </w:p>
    <w:p w:rsidR="00EA2FBA" w:rsidRPr="0047615D" w:rsidRDefault="00EA2FBA" w:rsidP="00EA2FBA">
      <w:pPr>
        <w:rPr>
          <w:rFonts w:ascii="Times New Roman" w:hAnsi="Times New Roman" w:cs="Times New Roman"/>
          <w:b/>
          <w:i/>
          <w:sz w:val="24"/>
          <w:szCs w:val="24"/>
        </w:rPr>
      </w:pPr>
      <w:r w:rsidRPr="0047615D">
        <w:rPr>
          <w:rFonts w:ascii="Times New Roman" w:hAnsi="Times New Roman" w:cs="Times New Roman"/>
          <w:b/>
          <w:i/>
          <w:sz w:val="24"/>
          <w:szCs w:val="24"/>
        </w:rPr>
        <w:t>Для учащихся среднего школьного возраста (5-8 классы)</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1. «Долог день до вечера…»</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Один день из жизни русского крестьянина (чем был наполнен трудовой день наших предков). Занятие в экспозиции музея с элементами компьютерной презентации.</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2. «Лен всемогущий»</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 xml:space="preserve">Традиции льноводства в нашем крае, рассказ о возделывании и обработке льна, секреты изготовления льняных тканей, лен в жизни русского крестьянина. Занятие в  одноименной экспозиции </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3. «Ремесло Сварога»</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В деревенской кузнице. Знакомство с древнейшим и наиболее значимым ремеслом. Секреты кузнечного дела, орудия труда и изделия кузнецов. Кузнец и русский фольклор. Занятие с элементами компьютерной презентации.</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4. «Золотая стружка»</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Знакомство с одним из самых важных деревенских ремесел – плотничеством. Орудия труда и изделия деревенских плотников, секреты плотницкого искусства, фольклор и  традиции. Занятие в экспозиции музея с элементами компьютерной презентации.</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5. «История старого  горшка»</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Знакомство с  историей гончарного ремесла. Глиняная посуда в обиходе  наших предков. Занятия с элементами компьютерной презентации.</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6. «Русский дом»</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 xml:space="preserve"> Знакомство с секретами постройки русской избы, особенностью организации  и ведения домашнего хозяйства. Бытовые традиции и обряды русского крестьянина. Занятие с использованием компьютерной презентации.</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7. «Истории из сундука-укладки»</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Рассказ о русском народном костюме: повседневная и праздничная одежда русского крестьянина. Традиции и фольклор.  Занятие с элементами театрализации и компьютерной презентации.</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8. «Чай не пил – какая сила?..»</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Традиции русского чаепития: откуда и когда на Русь пришел чай, разновидности чая, чайные обычаи и т. д. Историческая реконструкция.</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lastRenderedPageBreak/>
        <w:t>9. «Там русский дух… там Русью пахнет!»</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Поверья русского народа и их отражение в бытовой культуре.  Занятие с элементами театрализации и игровыми моментами.</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10. «Раз в крещенский вечерок девушки гадали…»</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Как о чем гадали на Руси:  традиции и обряды, приуроченные к  разнообразным сезонным праздникам. Игра - историческая реконструкция.</w:t>
      </w:r>
    </w:p>
    <w:p w:rsidR="0047615D" w:rsidRDefault="00EA2FBA" w:rsidP="00EA2FBA">
      <w:pPr>
        <w:rPr>
          <w:rFonts w:ascii="Times New Roman" w:hAnsi="Times New Roman" w:cs="Times New Roman"/>
          <w:sz w:val="24"/>
          <w:szCs w:val="24"/>
        </w:rPr>
      </w:pPr>
      <w:r w:rsidRPr="0047615D">
        <w:rPr>
          <w:rFonts w:ascii="Times New Roman" w:hAnsi="Times New Roman" w:cs="Times New Roman"/>
          <w:b/>
          <w:sz w:val="24"/>
          <w:szCs w:val="24"/>
        </w:rPr>
        <w:t>11. «Деревенский праздник»</w:t>
      </w:r>
      <w:r w:rsidR="0047615D">
        <w:rPr>
          <w:rFonts w:ascii="Times New Roman" w:hAnsi="Times New Roman" w:cs="Times New Roman"/>
          <w:b/>
          <w:sz w:val="24"/>
          <w:szCs w:val="24"/>
        </w:rPr>
        <w:t xml:space="preserve">    </w:t>
      </w:r>
      <w:r w:rsidRPr="0047615D">
        <w:rPr>
          <w:rFonts w:ascii="Times New Roman" w:hAnsi="Times New Roman" w:cs="Times New Roman"/>
          <w:sz w:val="24"/>
          <w:szCs w:val="24"/>
        </w:rPr>
        <w:t>Календарные и обрядовые праздники русской деревни.</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sz w:val="24"/>
          <w:szCs w:val="24"/>
        </w:rPr>
        <w:t xml:space="preserve"> Игра-викторина.</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Для учащихся  старшего школьного возраста ( 9-11 классы)</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1.  «Дом вести – не лапти плести»</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Бытовая культура русского крестьянина: организация хозяйства, повседневные заботы и связанный с ним фольклор и обряды. Занятие с использованием музейных фондов и компьютерной презентации.</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2. «Каждому дню – своя забота»</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Круг сезонных  работ русского крестьянина и их особенности. Занятие с использованием компьютерной презентации.</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3. «Крестьянские промыслы нашего края»</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Разнообразие крестьянских промыслов их особенности и организация. Роль крестьянских промыслов в русской деревне. Занятие с использованием музейных фондов.</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4. «Семейный горшок всегда кипит…»</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Мир семейных отношений русского крестьянина: положение мужчины и женщины в семье,  воспитание детей, семейные  традиции и обряды, фольклор, система семейных ценностей наших предков. Занятие с использованием компьютерной презентации.</w:t>
      </w:r>
    </w:p>
    <w:p w:rsidR="00EA2FBA"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5. «Мир глазами наших предков»</w:t>
      </w:r>
      <w:r w:rsidR="0047615D">
        <w:rPr>
          <w:rFonts w:ascii="Times New Roman" w:hAnsi="Times New Roman" w:cs="Times New Roman"/>
          <w:b/>
          <w:sz w:val="24"/>
          <w:szCs w:val="24"/>
        </w:rPr>
        <w:t xml:space="preserve">    </w:t>
      </w:r>
      <w:r w:rsidRPr="0047615D">
        <w:rPr>
          <w:rFonts w:ascii="Times New Roman" w:hAnsi="Times New Roman" w:cs="Times New Roman"/>
          <w:sz w:val="24"/>
          <w:szCs w:val="24"/>
        </w:rPr>
        <w:t xml:space="preserve">Итоговая викторина-практикум </w:t>
      </w:r>
    </w:p>
    <w:p w:rsidR="0047615D" w:rsidRPr="0047615D" w:rsidRDefault="0047615D" w:rsidP="00EA2FBA">
      <w:pPr>
        <w:rPr>
          <w:rFonts w:ascii="Times New Roman" w:hAnsi="Times New Roman" w:cs="Times New Roman"/>
          <w:b/>
          <w:sz w:val="24"/>
          <w:szCs w:val="24"/>
        </w:rPr>
      </w:pPr>
    </w:p>
    <w:p w:rsidR="00EA2FBA" w:rsidRPr="0047615D" w:rsidRDefault="00EA2FBA" w:rsidP="00EA2FBA">
      <w:pPr>
        <w:jc w:val="center"/>
        <w:rPr>
          <w:rFonts w:ascii="Times New Roman" w:hAnsi="Times New Roman" w:cs="Times New Roman"/>
          <w:b/>
          <w:sz w:val="24"/>
          <w:szCs w:val="24"/>
        </w:rPr>
      </w:pPr>
      <w:r w:rsidRPr="0047615D">
        <w:rPr>
          <w:rFonts w:ascii="Times New Roman" w:hAnsi="Times New Roman" w:cs="Times New Roman"/>
          <w:b/>
          <w:sz w:val="24"/>
          <w:szCs w:val="24"/>
        </w:rPr>
        <w:t>«Моя малая родина»</w:t>
      </w:r>
    </w:p>
    <w:p w:rsidR="00EA2FBA" w:rsidRPr="0047615D" w:rsidRDefault="00EA2FBA" w:rsidP="00EA2FBA">
      <w:pPr>
        <w:jc w:val="both"/>
        <w:rPr>
          <w:rFonts w:ascii="Times New Roman" w:hAnsi="Times New Roman" w:cs="Times New Roman"/>
          <w:b/>
          <w:i/>
          <w:sz w:val="24"/>
          <w:szCs w:val="24"/>
        </w:rPr>
      </w:pPr>
      <w:r w:rsidRPr="0047615D">
        <w:rPr>
          <w:rFonts w:ascii="Times New Roman" w:hAnsi="Times New Roman" w:cs="Times New Roman"/>
          <w:b/>
          <w:i/>
          <w:sz w:val="24"/>
          <w:szCs w:val="24"/>
        </w:rPr>
        <w:t>Занятия для младших школьников (1-4 классы)</w:t>
      </w:r>
    </w:p>
    <w:p w:rsidR="00EA2FBA" w:rsidRPr="0047615D" w:rsidRDefault="00EA2FBA" w:rsidP="0047615D">
      <w:pPr>
        <w:pStyle w:val="a8"/>
        <w:numPr>
          <w:ilvl w:val="0"/>
          <w:numId w:val="25"/>
        </w:numPr>
        <w:spacing w:after="0" w:line="240" w:lineRule="auto"/>
        <w:rPr>
          <w:rFonts w:ascii="Times New Roman" w:hAnsi="Times New Roman" w:cs="Times New Roman"/>
          <w:b/>
          <w:sz w:val="24"/>
          <w:szCs w:val="24"/>
        </w:rPr>
      </w:pPr>
      <w:r w:rsidRPr="0047615D">
        <w:rPr>
          <w:rFonts w:ascii="Times New Roman" w:hAnsi="Times New Roman" w:cs="Times New Roman"/>
          <w:b/>
          <w:sz w:val="24"/>
          <w:szCs w:val="24"/>
        </w:rPr>
        <w:t>«Вот моя деревня…»</w:t>
      </w:r>
    </w:p>
    <w:p w:rsidR="00EA2FBA" w:rsidRPr="0047615D" w:rsidRDefault="00EA2FBA" w:rsidP="00EA2FBA">
      <w:pPr>
        <w:ind w:left="360"/>
        <w:jc w:val="both"/>
        <w:rPr>
          <w:rFonts w:ascii="Times New Roman" w:hAnsi="Times New Roman" w:cs="Times New Roman"/>
          <w:sz w:val="24"/>
          <w:szCs w:val="24"/>
        </w:rPr>
      </w:pPr>
      <w:r w:rsidRPr="0047615D">
        <w:rPr>
          <w:rFonts w:ascii="Times New Roman" w:hAnsi="Times New Roman" w:cs="Times New Roman"/>
          <w:sz w:val="24"/>
          <w:szCs w:val="24"/>
        </w:rPr>
        <w:t>Первичное знакомство с историей родной деревни и сельскохозяйственного предприятия «Ставровский». Деревня в начале прошлого века и в наши дни. Развитие хозяйственной техники от серпа до комбайна и  изменения в образе жизни и облике  родной деревни за прошедшее столетие. Занятие в экспозиции «Вечный зов родной земли».</w:t>
      </w:r>
    </w:p>
    <w:p w:rsidR="00EA2FBA" w:rsidRPr="0047615D" w:rsidRDefault="00EA2FBA" w:rsidP="0047615D">
      <w:pPr>
        <w:pStyle w:val="a8"/>
        <w:numPr>
          <w:ilvl w:val="0"/>
          <w:numId w:val="25"/>
        </w:numPr>
        <w:spacing w:after="0" w:line="240" w:lineRule="auto"/>
        <w:rPr>
          <w:rFonts w:ascii="Times New Roman" w:hAnsi="Times New Roman" w:cs="Times New Roman"/>
          <w:b/>
          <w:sz w:val="24"/>
          <w:szCs w:val="24"/>
        </w:rPr>
      </w:pPr>
      <w:r w:rsidRPr="0047615D">
        <w:rPr>
          <w:rFonts w:ascii="Times New Roman" w:hAnsi="Times New Roman" w:cs="Times New Roman"/>
          <w:b/>
          <w:sz w:val="24"/>
          <w:szCs w:val="24"/>
        </w:rPr>
        <w:lastRenderedPageBreak/>
        <w:t>«Моя родословная»</w:t>
      </w:r>
    </w:p>
    <w:p w:rsidR="00EA2FBA" w:rsidRPr="0047615D" w:rsidRDefault="00EA2FBA" w:rsidP="00EA2FBA">
      <w:pPr>
        <w:ind w:left="360"/>
        <w:rPr>
          <w:rFonts w:ascii="Times New Roman" w:hAnsi="Times New Roman" w:cs="Times New Roman"/>
          <w:sz w:val="24"/>
          <w:szCs w:val="24"/>
        </w:rPr>
      </w:pPr>
      <w:r w:rsidRPr="0047615D">
        <w:rPr>
          <w:rFonts w:ascii="Times New Roman" w:hAnsi="Times New Roman" w:cs="Times New Roman"/>
          <w:sz w:val="24"/>
          <w:szCs w:val="24"/>
        </w:rPr>
        <w:t>Знакомство с понятием родословная и методикой её составления. Формирование у учащихся представления о том, как  история каждой семьи вплетается  в историю страны. Занятие с использованием компьютерной презентации.</w:t>
      </w:r>
    </w:p>
    <w:p w:rsidR="00EA2FBA" w:rsidRPr="0047615D" w:rsidRDefault="00EA2FBA" w:rsidP="00EA2FBA">
      <w:pPr>
        <w:ind w:left="360"/>
        <w:rPr>
          <w:rFonts w:ascii="Times New Roman" w:hAnsi="Times New Roman" w:cs="Times New Roman"/>
          <w:b/>
          <w:sz w:val="24"/>
          <w:szCs w:val="24"/>
        </w:rPr>
      </w:pPr>
    </w:p>
    <w:p w:rsidR="00EA2FBA" w:rsidRPr="0047615D" w:rsidRDefault="00EA2FBA" w:rsidP="0047615D">
      <w:pPr>
        <w:numPr>
          <w:ilvl w:val="0"/>
          <w:numId w:val="25"/>
        </w:numPr>
        <w:spacing w:after="0" w:line="240" w:lineRule="auto"/>
        <w:rPr>
          <w:rFonts w:ascii="Times New Roman" w:hAnsi="Times New Roman" w:cs="Times New Roman"/>
          <w:b/>
          <w:sz w:val="24"/>
          <w:szCs w:val="24"/>
        </w:rPr>
      </w:pPr>
      <w:r w:rsidRPr="0047615D">
        <w:rPr>
          <w:rFonts w:ascii="Times New Roman" w:hAnsi="Times New Roman" w:cs="Times New Roman"/>
          <w:b/>
          <w:sz w:val="24"/>
          <w:szCs w:val="24"/>
        </w:rPr>
        <w:t>«Шел солдат, преград не зная»</w:t>
      </w:r>
    </w:p>
    <w:p w:rsidR="00EA2FBA" w:rsidRPr="0047615D" w:rsidRDefault="00EA2FBA" w:rsidP="00EA2FBA">
      <w:pPr>
        <w:ind w:left="360"/>
        <w:rPr>
          <w:rFonts w:ascii="Times New Roman" w:hAnsi="Times New Roman" w:cs="Times New Roman"/>
          <w:sz w:val="24"/>
          <w:szCs w:val="24"/>
        </w:rPr>
      </w:pPr>
      <w:r w:rsidRPr="0047615D">
        <w:rPr>
          <w:rFonts w:ascii="Times New Roman" w:hAnsi="Times New Roman" w:cs="Times New Roman"/>
          <w:sz w:val="24"/>
          <w:szCs w:val="24"/>
        </w:rPr>
        <w:t>История из солдатского вещмешка. Рассказ о солдатских буднях  наших земляков в годы Великой Отечественной войны с использованием одноименной экспозиции. Занятие с элементами исторической реконструкции и театрализации.</w:t>
      </w:r>
    </w:p>
    <w:p w:rsidR="00EA2FBA" w:rsidRPr="0047615D" w:rsidRDefault="00EA2FBA" w:rsidP="0047615D">
      <w:pPr>
        <w:pStyle w:val="a8"/>
        <w:numPr>
          <w:ilvl w:val="0"/>
          <w:numId w:val="25"/>
        </w:numPr>
        <w:rPr>
          <w:rFonts w:ascii="Times New Roman" w:hAnsi="Times New Roman" w:cs="Times New Roman"/>
          <w:sz w:val="24"/>
          <w:szCs w:val="24"/>
        </w:rPr>
      </w:pPr>
      <w:r w:rsidRPr="0047615D">
        <w:rPr>
          <w:rFonts w:ascii="Times New Roman" w:hAnsi="Times New Roman" w:cs="Times New Roman"/>
          <w:b/>
          <w:sz w:val="24"/>
          <w:szCs w:val="24"/>
        </w:rPr>
        <w:t>«Золотая Звезда героя»</w:t>
      </w:r>
    </w:p>
    <w:p w:rsidR="00EA2FBA" w:rsidRPr="0047615D" w:rsidRDefault="00EA2FBA" w:rsidP="00EA2FBA">
      <w:pPr>
        <w:ind w:left="720"/>
        <w:rPr>
          <w:rFonts w:ascii="Times New Roman" w:hAnsi="Times New Roman" w:cs="Times New Roman"/>
          <w:sz w:val="24"/>
          <w:szCs w:val="24"/>
        </w:rPr>
      </w:pPr>
      <w:r w:rsidRPr="0047615D">
        <w:rPr>
          <w:rFonts w:ascii="Times New Roman" w:hAnsi="Times New Roman" w:cs="Times New Roman"/>
          <w:sz w:val="24"/>
          <w:szCs w:val="24"/>
        </w:rPr>
        <w:t>Герои Советского Союза – уроженцы Собинской земли. Занятие с использованием компьютерной презентации.</w:t>
      </w:r>
    </w:p>
    <w:p w:rsidR="00EA2FBA" w:rsidRPr="0047615D" w:rsidRDefault="00EA2FBA" w:rsidP="00EA2FBA">
      <w:pPr>
        <w:rPr>
          <w:rFonts w:ascii="Times New Roman" w:hAnsi="Times New Roman" w:cs="Times New Roman"/>
          <w:b/>
          <w:i/>
          <w:sz w:val="24"/>
          <w:szCs w:val="24"/>
        </w:rPr>
      </w:pPr>
      <w:r w:rsidRPr="0047615D">
        <w:rPr>
          <w:rFonts w:ascii="Times New Roman" w:hAnsi="Times New Roman" w:cs="Times New Roman"/>
          <w:b/>
          <w:i/>
          <w:sz w:val="24"/>
          <w:szCs w:val="24"/>
        </w:rPr>
        <w:t>Для учащихся среднего школьного возраста (5-8 классы)</w:t>
      </w:r>
    </w:p>
    <w:p w:rsidR="00EA2FBA" w:rsidRPr="0047615D" w:rsidRDefault="00EA2FBA" w:rsidP="00EA2FBA">
      <w:pPr>
        <w:rPr>
          <w:rFonts w:ascii="Times New Roman" w:hAnsi="Times New Roman" w:cs="Times New Roman"/>
          <w:sz w:val="24"/>
          <w:szCs w:val="24"/>
        </w:rPr>
      </w:pPr>
      <w:r w:rsidRPr="00C05028">
        <w:rPr>
          <w:rFonts w:ascii="Times New Roman" w:hAnsi="Times New Roman" w:cs="Times New Roman"/>
          <w:b/>
          <w:sz w:val="24"/>
          <w:szCs w:val="24"/>
        </w:rPr>
        <w:t xml:space="preserve"> 1.</w:t>
      </w:r>
      <w:r w:rsidRPr="0047615D">
        <w:rPr>
          <w:rFonts w:ascii="Times New Roman" w:hAnsi="Times New Roman" w:cs="Times New Roman"/>
          <w:b/>
          <w:sz w:val="24"/>
          <w:szCs w:val="24"/>
        </w:rPr>
        <w:t xml:space="preserve"> «Достопримечательности  нашего округа»</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 xml:space="preserve">Воображаемое путешествие к историко-культурным памятникам окрестностей деревни Толпухово.: усадьба Всеволожских-Оболенских в с. Жерехово, Николо-Волосов  монастырь в с. Волосово, Дом-музей Н.Е. Жуковского. Занятие с использованием </w:t>
      </w:r>
      <w:r w:rsidR="00C05028">
        <w:rPr>
          <w:rFonts w:ascii="Times New Roman" w:hAnsi="Times New Roman" w:cs="Times New Roman"/>
          <w:sz w:val="24"/>
          <w:szCs w:val="24"/>
        </w:rPr>
        <w:t>компьютерной презентации.</w:t>
      </w:r>
    </w:p>
    <w:p w:rsidR="00EA2FBA" w:rsidRPr="0047615D" w:rsidRDefault="00EA2FBA" w:rsidP="00EA2FBA">
      <w:pPr>
        <w:rPr>
          <w:rFonts w:ascii="Times New Roman" w:hAnsi="Times New Roman" w:cs="Times New Roman"/>
          <w:sz w:val="24"/>
          <w:szCs w:val="24"/>
        </w:rPr>
      </w:pPr>
      <w:r w:rsidRPr="00C05028">
        <w:rPr>
          <w:rFonts w:ascii="Times New Roman" w:hAnsi="Times New Roman" w:cs="Times New Roman"/>
          <w:b/>
          <w:sz w:val="24"/>
          <w:szCs w:val="24"/>
        </w:rPr>
        <w:t>2.</w:t>
      </w:r>
      <w:r w:rsidRPr="0047615D">
        <w:rPr>
          <w:rFonts w:ascii="Times New Roman" w:hAnsi="Times New Roman" w:cs="Times New Roman"/>
          <w:sz w:val="24"/>
          <w:szCs w:val="24"/>
        </w:rPr>
        <w:t xml:space="preserve"> «</w:t>
      </w:r>
      <w:r w:rsidRPr="0047615D">
        <w:rPr>
          <w:rFonts w:ascii="Times New Roman" w:hAnsi="Times New Roman" w:cs="Times New Roman"/>
          <w:b/>
          <w:sz w:val="24"/>
          <w:szCs w:val="24"/>
        </w:rPr>
        <w:t>Память земли: следы татаро-монгольского нашествия на  территории нашего края»</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Татаро-монгольское нашествие на территории нашего края в топонимике, фольклоре и памятниках археологии. Занятие с использованием компьютерной презе</w:t>
      </w:r>
      <w:r w:rsidR="00C05028">
        <w:rPr>
          <w:rFonts w:ascii="Times New Roman" w:hAnsi="Times New Roman" w:cs="Times New Roman"/>
          <w:sz w:val="24"/>
          <w:szCs w:val="24"/>
        </w:rPr>
        <w:t>нтации.</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3. «Путешествие по деревням  родного округа»</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Знакомство с картой  Толпуховского округа, историей  населенных пунктов в округе, исчезнувшие деревни на карте края. Занятие с использованием компьютерной презентации.</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4. «В православном монастыре»</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Экскурс в историю  Николо-Волосова монастыря в с. Волосово: возникновение, развитие архитектурного ансамбля, жизнь и быт монастырских обитателей вчера и сегодня. Занятие с использованием ком</w:t>
      </w:r>
      <w:r w:rsidR="00C05028">
        <w:rPr>
          <w:rFonts w:ascii="Times New Roman" w:hAnsi="Times New Roman" w:cs="Times New Roman"/>
          <w:sz w:val="24"/>
          <w:szCs w:val="24"/>
        </w:rPr>
        <w:t xml:space="preserve">пьютерной презентации. </w:t>
      </w:r>
      <w:r w:rsidRPr="0047615D">
        <w:rPr>
          <w:rFonts w:ascii="Times New Roman" w:hAnsi="Times New Roman" w:cs="Times New Roman"/>
          <w:sz w:val="24"/>
          <w:szCs w:val="24"/>
        </w:rPr>
        <w:t>Возможна экскурсия в монастырь.</w:t>
      </w:r>
    </w:p>
    <w:p w:rsidR="00EA2FBA" w:rsidRPr="0047615D" w:rsidRDefault="00EA2FBA" w:rsidP="00EA2FBA">
      <w:pPr>
        <w:rPr>
          <w:rFonts w:ascii="Times New Roman" w:hAnsi="Times New Roman" w:cs="Times New Roman"/>
          <w:b/>
          <w:sz w:val="24"/>
          <w:szCs w:val="24"/>
        </w:rPr>
      </w:pPr>
      <w:r w:rsidRPr="00C05028">
        <w:rPr>
          <w:rFonts w:ascii="Times New Roman" w:hAnsi="Times New Roman" w:cs="Times New Roman"/>
          <w:b/>
          <w:sz w:val="24"/>
          <w:szCs w:val="24"/>
        </w:rPr>
        <w:t>5.</w:t>
      </w:r>
      <w:r w:rsidRPr="0047615D">
        <w:rPr>
          <w:rFonts w:ascii="Times New Roman" w:hAnsi="Times New Roman" w:cs="Times New Roman"/>
          <w:sz w:val="24"/>
          <w:szCs w:val="24"/>
        </w:rPr>
        <w:t xml:space="preserve"> </w:t>
      </w:r>
      <w:r w:rsidRPr="0047615D">
        <w:rPr>
          <w:rFonts w:ascii="Times New Roman" w:hAnsi="Times New Roman" w:cs="Times New Roman"/>
          <w:b/>
          <w:sz w:val="24"/>
          <w:szCs w:val="24"/>
        </w:rPr>
        <w:t>«Четыре жизни усадьбы Жерехово»</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Легенды и история  уникального  архитектурного ансамбля Жереховской усадьбы. Владельцы замка и их судьбы. Занятие с использованием компьютерной презентации. Возможна экскурсия в усадьбу</w:t>
      </w:r>
    </w:p>
    <w:p w:rsidR="00EA2FBA" w:rsidRPr="0047615D" w:rsidRDefault="00EA2FBA" w:rsidP="00EA2FBA">
      <w:pPr>
        <w:rPr>
          <w:rFonts w:ascii="Times New Roman" w:hAnsi="Times New Roman" w:cs="Times New Roman"/>
          <w:b/>
          <w:sz w:val="24"/>
          <w:szCs w:val="24"/>
        </w:rPr>
      </w:pPr>
      <w:r w:rsidRPr="00C05028">
        <w:rPr>
          <w:rFonts w:ascii="Times New Roman" w:hAnsi="Times New Roman" w:cs="Times New Roman"/>
          <w:b/>
          <w:sz w:val="24"/>
          <w:szCs w:val="24"/>
        </w:rPr>
        <w:t>6.</w:t>
      </w:r>
      <w:r w:rsidRPr="0047615D">
        <w:rPr>
          <w:rFonts w:ascii="Times New Roman" w:hAnsi="Times New Roman" w:cs="Times New Roman"/>
          <w:b/>
          <w:sz w:val="24"/>
          <w:szCs w:val="24"/>
        </w:rPr>
        <w:t xml:space="preserve"> «Деревенские школы»</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lastRenderedPageBreak/>
        <w:t>Рассказ об истории народного образования на территории сельского округа с начала прошлого века. История создания земских  начальных школ, особенности  школьного быта и занятий, развитие   системы школ в советское время, рассказ о наиболее знаменитых сельских учительницах деревенских начальных школ Толпуховского округа. Занятие с использованием компьютерной презентации и элементов исторической реконструкции.</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b/>
          <w:sz w:val="24"/>
          <w:szCs w:val="24"/>
        </w:rPr>
        <w:t>7</w:t>
      </w:r>
      <w:r w:rsidRPr="0047615D">
        <w:rPr>
          <w:rFonts w:ascii="Times New Roman" w:hAnsi="Times New Roman" w:cs="Times New Roman"/>
          <w:sz w:val="24"/>
          <w:szCs w:val="24"/>
        </w:rPr>
        <w:t xml:space="preserve">. </w:t>
      </w:r>
      <w:r w:rsidRPr="0047615D">
        <w:rPr>
          <w:rFonts w:ascii="Times New Roman" w:hAnsi="Times New Roman" w:cs="Times New Roman"/>
          <w:b/>
          <w:sz w:val="24"/>
          <w:szCs w:val="24"/>
        </w:rPr>
        <w:t>«Ты скажи мне, река,  раздвигая века…»</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«Память веков на берегах  р. Колокши». Исторические места и наиболее примечательные  культурно-исторические памятники на берегах реки Колокша. Занятие с использованием компьютерной презентации.</w:t>
      </w:r>
    </w:p>
    <w:p w:rsidR="00EA2FBA" w:rsidRPr="0047615D" w:rsidRDefault="00EA2FBA" w:rsidP="00EA2FBA">
      <w:pPr>
        <w:rPr>
          <w:rFonts w:ascii="Times New Roman" w:hAnsi="Times New Roman" w:cs="Times New Roman"/>
          <w:sz w:val="24"/>
          <w:szCs w:val="24"/>
        </w:rPr>
      </w:pPr>
      <w:r w:rsidRPr="00C05028">
        <w:rPr>
          <w:rFonts w:ascii="Times New Roman" w:hAnsi="Times New Roman" w:cs="Times New Roman"/>
          <w:b/>
          <w:sz w:val="24"/>
          <w:szCs w:val="24"/>
        </w:rPr>
        <w:t>9.</w:t>
      </w:r>
      <w:r w:rsidRPr="0047615D">
        <w:rPr>
          <w:rFonts w:ascii="Times New Roman" w:hAnsi="Times New Roman" w:cs="Times New Roman"/>
          <w:sz w:val="24"/>
          <w:szCs w:val="24"/>
        </w:rPr>
        <w:t xml:space="preserve"> </w:t>
      </w:r>
      <w:r w:rsidRPr="0047615D">
        <w:rPr>
          <w:rFonts w:ascii="Times New Roman" w:hAnsi="Times New Roman" w:cs="Times New Roman"/>
          <w:b/>
          <w:sz w:val="24"/>
          <w:szCs w:val="24"/>
        </w:rPr>
        <w:t>«Маленькая деревня и большая война»</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Быт и трудовой подвиг наших земляков в годы Великой Отечетсвенной войны. Занятие по материалам  экспозиции «В</w:t>
      </w:r>
      <w:r w:rsidR="00C05028">
        <w:rPr>
          <w:rFonts w:ascii="Times New Roman" w:hAnsi="Times New Roman" w:cs="Times New Roman"/>
          <w:sz w:val="24"/>
          <w:szCs w:val="24"/>
        </w:rPr>
        <w:t>се для фронта, все для победы».</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10. «Живые строки войны»</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Судьбы наших земляков на страницах писем военных лет. Занятие по материалам  одноименной экспозиции.</w:t>
      </w:r>
    </w:p>
    <w:p w:rsidR="00EA2FBA" w:rsidRPr="00C05028" w:rsidRDefault="00EA2FBA" w:rsidP="00EA2FBA">
      <w:pPr>
        <w:rPr>
          <w:rFonts w:ascii="Times New Roman" w:hAnsi="Times New Roman" w:cs="Times New Roman"/>
          <w:b/>
          <w:sz w:val="24"/>
          <w:szCs w:val="24"/>
        </w:rPr>
      </w:pPr>
      <w:r w:rsidRPr="00C05028">
        <w:rPr>
          <w:rFonts w:ascii="Times New Roman" w:hAnsi="Times New Roman" w:cs="Times New Roman"/>
          <w:b/>
          <w:sz w:val="24"/>
          <w:szCs w:val="24"/>
        </w:rPr>
        <w:t>Для учащихся  старшего школьного возраста ( 9-11 классы)</w:t>
      </w:r>
    </w:p>
    <w:p w:rsidR="00EA2FBA" w:rsidRPr="0047615D" w:rsidRDefault="00C05028" w:rsidP="00C05028">
      <w:pPr>
        <w:spacing w:after="0" w:line="240" w:lineRule="auto"/>
        <w:rPr>
          <w:rFonts w:ascii="Times New Roman" w:hAnsi="Times New Roman" w:cs="Times New Roman"/>
          <w:b/>
          <w:sz w:val="24"/>
          <w:szCs w:val="24"/>
        </w:rPr>
      </w:pPr>
      <w:r w:rsidRPr="00C05028">
        <w:rPr>
          <w:rFonts w:ascii="Times New Roman" w:hAnsi="Times New Roman" w:cs="Times New Roman"/>
          <w:b/>
          <w:sz w:val="24"/>
          <w:szCs w:val="24"/>
        </w:rPr>
        <w:t>1</w:t>
      </w:r>
      <w:r>
        <w:rPr>
          <w:rFonts w:ascii="Times New Roman" w:hAnsi="Times New Roman" w:cs="Times New Roman"/>
          <w:sz w:val="24"/>
          <w:szCs w:val="24"/>
        </w:rPr>
        <w:t xml:space="preserve">. </w:t>
      </w:r>
      <w:r w:rsidR="00EA2FBA" w:rsidRPr="0047615D">
        <w:rPr>
          <w:rFonts w:ascii="Times New Roman" w:hAnsi="Times New Roman" w:cs="Times New Roman"/>
          <w:b/>
          <w:sz w:val="24"/>
          <w:szCs w:val="24"/>
        </w:rPr>
        <w:t xml:space="preserve">«Земля раскрывает тайны…» </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Археологические памятники домонгольского периода на территории  Собинского района: курганы и городища. Занятие с использованием компьютерной презентации.</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2. «Историко-культурные памятники Собинского района»</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 xml:space="preserve">Дошедшие до наших дней архитектурные памятники </w:t>
      </w:r>
      <w:r w:rsidRPr="0047615D">
        <w:rPr>
          <w:rFonts w:ascii="Times New Roman" w:hAnsi="Times New Roman" w:cs="Times New Roman"/>
          <w:sz w:val="24"/>
          <w:szCs w:val="24"/>
          <w:lang w:val="en-US"/>
        </w:rPr>
        <w:t>XVII</w:t>
      </w:r>
      <w:r w:rsidRPr="0047615D">
        <w:rPr>
          <w:rFonts w:ascii="Times New Roman" w:hAnsi="Times New Roman" w:cs="Times New Roman"/>
          <w:sz w:val="24"/>
          <w:szCs w:val="24"/>
        </w:rPr>
        <w:t xml:space="preserve">- </w:t>
      </w:r>
      <w:r w:rsidRPr="0047615D">
        <w:rPr>
          <w:rFonts w:ascii="Times New Roman" w:hAnsi="Times New Roman" w:cs="Times New Roman"/>
          <w:sz w:val="24"/>
          <w:szCs w:val="24"/>
          <w:lang w:val="en-US"/>
        </w:rPr>
        <w:t>XIX</w:t>
      </w:r>
      <w:r w:rsidRPr="0047615D">
        <w:rPr>
          <w:rFonts w:ascii="Times New Roman" w:hAnsi="Times New Roman" w:cs="Times New Roman"/>
          <w:sz w:val="24"/>
          <w:szCs w:val="24"/>
        </w:rPr>
        <w:t xml:space="preserve"> века светского и культового характера  на территории Собинского района.  Архитектурные стили, история, судьба сооружений, современное состояние. Занятие с использованием компьютерной презентации.</w:t>
      </w:r>
    </w:p>
    <w:p w:rsidR="00EA2FBA" w:rsidRPr="00C05028" w:rsidRDefault="00C05028" w:rsidP="00C05028">
      <w:pPr>
        <w:spacing w:after="0" w:line="240" w:lineRule="auto"/>
        <w:rPr>
          <w:rFonts w:ascii="Times New Roman" w:hAnsi="Times New Roman" w:cs="Times New Roman"/>
          <w:b/>
          <w:sz w:val="24"/>
          <w:szCs w:val="24"/>
        </w:rPr>
      </w:pPr>
      <w:r>
        <w:rPr>
          <w:rFonts w:ascii="Times New Roman" w:hAnsi="Times New Roman" w:cs="Times New Roman"/>
          <w:b/>
          <w:sz w:val="24"/>
          <w:szCs w:val="24"/>
        </w:rPr>
        <w:t>3.</w:t>
      </w:r>
      <w:r w:rsidR="00EA2FBA" w:rsidRPr="00C05028">
        <w:rPr>
          <w:rFonts w:ascii="Times New Roman" w:hAnsi="Times New Roman" w:cs="Times New Roman"/>
          <w:b/>
          <w:sz w:val="24"/>
          <w:szCs w:val="24"/>
        </w:rPr>
        <w:t>«Знаменитые уроженцы Собинской земли в истории России»</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М. М.  Сперанский. Н. Е. Жуковский, В. А. Солоухин – уроженцы Собинской земли. Занятие с использованием компьютерной презентации.</w:t>
      </w:r>
    </w:p>
    <w:p w:rsidR="00EA2FBA" w:rsidRPr="00C05028" w:rsidRDefault="00C05028" w:rsidP="00C05028">
      <w:pPr>
        <w:spacing w:after="0" w:line="240" w:lineRule="auto"/>
        <w:rPr>
          <w:rFonts w:ascii="Times New Roman" w:hAnsi="Times New Roman" w:cs="Times New Roman"/>
          <w:b/>
          <w:sz w:val="24"/>
          <w:szCs w:val="24"/>
        </w:rPr>
      </w:pPr>
      <w:r>
        <w:rPr>
          <w:rFonts w:ascii="Times New Roman" w:hAnsi="Times New Roman" w:cs="Times New Roman"/>
          <w:b/>
          <w:sz w:val="24"/>
          <w:szCs w:val="24"/>
        </w:rPr>
        <w:t>4.</w:t>
      </w:r>
      <w:r w:rsidR="00EA2FBA" w:rsidRPr="00C05028">
        <w:rPr>
          <w:rFonts w:ascii="Times New Roman" w:hAnsi="Times New Roman" w:cs="Times New Roman"/>
          <w:b/>
          <w:sz w:val="24"/>
          <w:szCs w:val="24"/>
        </w:rPr>
        <w:t>«Ставровская летопись»</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Легенды и история с. Ставрово. Занятие с использованием компьютерной презентации. Возможна экскурсия в Ставровский музей, встреча с краеведом Н. И. Летягиной, презентация её книги «Слово о грекине Анне».</w:t>
      </w:r>
    </w:p>
    <w:p w:rsidR="00C05028" w:rsidRDefault="00C05028" w:rsidP="00C05028">
      <w:pPr>
        <w:rPr>
          <w:rFonts w:ascii="Times New Roman" w:hAnsi="Times New Roman" w:cs="Times New Roman"/>
          <w:b/>
          <w:sz w:val="24"/>
          <w:szCs w:val="24"/>
        </w:rPr>
      </w:pPr>
      <w:r>
        <w:rPr>
          <w:rFonts w:ascii="Times New Roman" w:hAnsi="Times New Roman" w:cs="Times New Roman"/>
          <w:b/>
          <w:sz w:val="24"/>
          <w:szCs w:val="24"/>
        </w:rPr>
        <w:t>5.</w:t>
      </w:r>
      <w:r w:rsidR="00EA2FBA" w:rsidRPr="00C05028">
        <w:rPr>
          <w:rFonts w:ascii="Times New Roman" w:hAnsi="Times New Roman" w:cs="Times New Roman"/>
          <w:b/>
          <w:sz w:val="24"/>
          <w:szCs w:val="24"/>
        </w:rPr>
        <w:t>«Вечный зов родной земли…»</w:t>
      </w:r>
    </w:p>
    <w:p w:rsidR="00EA2FBA" w:rsidRPr="00C05028" w:rsidRDefault="00C05028" w:rsidP="00C05028">
      <w:pPr>
        <w:rPr>
          <w:rFonts w:ascii="Times New Roman" w:hAnsi="Times New Roman" w:cs="Times New Roman"/>
          <w:b/>
          <w:sz w:val="24"/>
          <w:szCs w:val="24"/>
        </w:rPr>
      </w:pPr>
      <w:r>
        <w:rPr>
          <w:rFonts w:ascii="Times New Roman" w:hAnsi="Times New Roman" w:cs="Times New Roman"/>
          <w:b/>
          <w:sz w:val="24"/>
          <w:szCs w:val="24"/>
        </w:rPr>
        <w:t xml:space="preserve"> </w:t>
      </w:r>
      <w:r w:rsidR="00EA2FBA" w:rsidRPr="00C05028">
        <w:rPr>
          <w:rFonts w:ascii="Times New Roman" w:hAnsi="Times New Roman" w:cs="Times New Roman"/>
          <w:sz w:val="24"/>
          <w:szCs w:val="24"/>
        </w:rPr>
        <w:t>Страницы истории д. Топухово и СПК «Ставровский». Экскурсия в одноименной экспозиции.</w:t>
      </w:r>
    </w:p>
    <w:p w:rsidR="00C05028"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5. «Галерея трудовой славы»</w:t>
      </w:r>
      <w:r w:rsidR="00C05028">
        <w:rPr>
          <w:rFonts w:ascii="Times New Roman" w:hAnsi="Times New Roman" w:cs="Times New Roman"/>
          <w:b/>
          <w:sz w:val="24"/>
          <w:szCs w:val="24"/>
        </w:rPr>
        <w:t xml:space="preserve"> </w:t>
      </w:r>
    </w:p>
    <w:p w:rsidR="00EA2FBA" w:rsidRPr="00C05028" w:rsidRDefault="00EA2FBA" w:rsidP="00EA2FBA">
      <w:pPr>
        <w:rPr>
          <w:rFonts w:ascii="Times New Roman" w:hAnsi="Times New Roman" w:cs="Times New Roman"/>
          <w:b/>
          <w:sz w:val="24"/>
          <w:szCs w:val="24"/>
        </w:rPr>
      </w:pPr>
      <w:r w:rsidRPr="0047615D">
        <w:rPr>
          <w:rFonts w:ascii="Times New Roman" w:hAnsi="Times New Roman" w:cs="Times New Roman"/>
          <w:sz w:val="24"/>
          <w:szCs w:val="24"/>
        </w:rPr>
        <w:lastRenderedPageBreak/>
        <w:t>Рассказ о знаменитых земляках – тружениках  СПК «Ставровский». Возможна организация встреч на базе музея.</w:t>
      </w:r>
    </w:p>
    <w:p w:rsidR="00EA2FBA" w:rsidRPr="0047615D" w:rsidRDefault="00EA2FBA" w:rsidP="00EA2FBA">
      <w:pPr>
        <w:rPr>
          <w:rFonts w:ascii="Times New Roman" w:hAnsi="Times New Roman" w:cs="Times New Roman"/>
          <w:b/>
          <w:sz w:val="24"/>
          <w:szCs w:val="24"/>
        </w:rPr>
      </w:pPr>
      <w:r w:rsidRPr="0047615D">
        <w:rPr>
          <w:rFonts w:ascii="Times New Roman" w:hAnsi="Times New Roman" w:cs="Times New Roman"/>
          <w:b/>
          <w:sz w:val="24"/>
          <w:szCs w:val="24"/>
        </w:rPr>
        <w:t>6. «Где же вы теперь, друзья-однополчане?»</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 xml:space="preserve">Занятие по материалам одноименной экспозиции. Наши земляки на фронтах Великой Отечественной войны. </w:t>
      </w:r>
    </w:p>
    <w:p w:rsidR="00EA2FBA" w:rsidRPr="0047615D" w:rsidRDefault="00EA2FBA" w:rsidP="00EA2FBA">
      <w:pPr>
        <w:rPr>
          <w:rFonts w:ascii="Times New Roman" w:hAnsi="Times New Roman" w:cs="Times New Roman"/>
          <w:b/>
          <w:sz w:val="24"/>
          <w:szCs w:val="24"/>
        </w:rPr>
      </w:pPr>
      <w:r w:rsidRPr="00C05028">
        <w:rPr>
          <w:rFonts w:ascii="Times New Roman" w:hAnsi="Times New Roman" w:cs="Times New Roman"/>
          <w:b/>
          <w:sz w:val="24"/>
          <w:szCs w:val="24"/>
        </w:rPr>
        <w:t>7.</w:t>
      </w:r>
      <w:r w:rsidRPr="0047615D">
        <w:rPr>
          <w:rFonts w:ascii="Times New Roman" w:hAnsi="Times New Roman" w:cs="Times New Roman"/>
          <w:b/>
          <w:sz w:val="24"/>
          <w:szCs w:val="24"/>
        </w:rPr>
        <w:t xml:space="preserve"> «Память и памятник»</w:t>
      </w:r>
    </w:p>
    <w:p w:rsidR="00EA2FBA" w:rsidRPr="0047615D" w:rsidRDefault="00EA2FBA" w:rsidP="00EA2FBA">
      <w:pPr>
        <w:rPr>
          <w:rFonts w:ascii="Times New Roman" w:hAnsi="Times New Roman" w:cs="Times New Roman"/>
          <w:sz w:val="24"/>
          <w:szCs w:val="24"/>
        </w:rPr>
      </w:pPr>
      <w:r w:rsidRPr="0047615D">
        <w:rPr>
          <w:rFonts w:ascii="Times New Roman" w:hAnsi="Times New Roman" w:cs="Times New Roman"/>
          <w:sz w:val="24"/>
          <w:szCs w:val="24"/>
        </w:rPr>
        <w:t>История создания мемориалов Памяти в деревнях Толпуховского сельского округа. Занятие с использованием компьютерной презентации.</w:t>
      </w:r>
    </w:p>
    <w:p w:rsidR="00EA2FBA" w:rsidRPr="0047615D" w:rsidRDefault="00EA2FBA" w:rsidP="00EA2FBA">
      <w:pPr>
        <w:rPr>
          <w:rFonts w:ascii="Times New Roman" w:hAnsi="Times New Roman" w:cs="Times New Roman"/>
          <w:sz w:val="24"/>
          <w:szCs w:val="24"/>
        </w:rPr>
      </w:pPr>
    </w:p>
    <w:p w:rsidR="00EA2FBA" w:rsidRPr="00C05028" w:rsidRDefault="00EA2FBA" w:rsidP="00C05028">
      <w:pPr>
        <w:jc w:val="center"/>
        <w:rPr>
          <w:rFonts w:ascii="Times New Roman" w:hAnsi="Times New Roman" w:cs="Times New Roman"/>
          <w:b/>
          <w:sz w:val="24"/>
          <w:szCs w:val="24"/>
        </w:rPr>
      </w:pPr>
      <w:r w:rsidRPr="00C05028">
        <w:rPr>
          <w:rFonts w:ascii="Times New Roman" w:hAnsi="Times New Roman" w:cs="Times New Roman"/>
          <w:b/>
          <w:sz w:val="24"/>
          <w:szCs w:val="24"/>
        </w:rPr>
        <w:t>«Владимирская Русь»</w:t>
      </w:r>
    </w:p>
    <w:p w:rsidR="00EA2FBA" w:rsidRPr="00C05028" w:rsidRDefault="00EA2FBA" w:rsidP="00C05028">
      <w:pPr>
        <w:rPr>
          <w:rFonts w:ascii="Times New Roman" w:hAnsi="Times New Roman" w:cs="Times New Roman"/>
          <w:b/>
          <w:i/>
          <w:sz w:val="24"/>
          <w:szCs w:val="24"/>
        </w:rPr>
      </w:pPr>
      <w:r w:rsidRPr="00C05028">
        <w:rPr>
          <w:rFonts w:ascii="Times New Roman" w:hAnsi="Times New Roman" w:cs="Times New Roman"/>
          <w:b/>
          <w:i/>
          <w:sz w:val="24"/>
          <w:szCs w:val="24"/>
        </w:rPr>
        <w:t>Занятия для младших школьников (1-4 классы)</w:t>
      </w:r>
    </w:p>
    <w:p w:rsidR="00EA2FBA" w:rsidRPr="00C05028" w:rsidRDefault="00EA2FBA" w:rsidP="00C05028">
      <w:pPr>
        <w:pStyle w:val="a8"/>
        <w:numPr>
          <w:ilvl w:val="0"/>
          <w:numId w:val="27"/>
        </w:numPr>
        <w:spacing w:after="0" w:line="240" w:lineRule="auto"/>
        <w:rPr>
          <w:rFonts w:ascii="Times New Roman" w:hAnsi="Times New Roman" w:cs="Times New Roman"/>
          <w:b/>
          <w:sz w:val="24"/>
          <w:szCs w:val="24"/>
        </w:rPr>
      </w:pPr>
      <w:r w:rsidRPr="00C05028">
        <w:rPr>
          <w:rFonts w:ascii="Times New Roman" w:hAnsi="Times New Roman" w:cs="Times New Roman"/>
          <w:b/>
          <w:sz w:val="24"/>
          <w:szCs w:val="24"/>
        </w:rPr>
        <w:t>«На родине былинного героя»</w:t>
      </w:r>
    </w:p>
    <w:p w:rsidR="00EA2FBA" w:rsidRPr="00C05028" w:rsidRDefault="00EA2FBA" w:rsidP="00C05028">
      <w:pPr>
        <w:rPr>
          <w:rFonts w:ascii="Times New Roman" w:hAnsi="Times New Roman" w:cs="Times New Roman"/>
          <w:sz w:val="24"/>
          <w:szCs w:val="24"/>
        </w:rPr>
      </w:pPr>
      <w:r w:rsidRPr="00C05028">
        <w:rPr>
          <w:rFonts w:ascii="Times New Roman" w:hAnsi="Times New Roman" w:cs="Times New Roman"/>
          <w:sz w:val="24"/>
          <w:szCs w:val="24"/>
        </w:rPr>
        <w:t>Муром - родина былинного богатыря. Образ Ильи Муромца – защитника Русской земли в былинах и в истории. Занятие с использованием компьютерной п</w:t>
      </w:r>
      <w:r w:rsidR="00C05028">
        <w:rPr>
          <w:rFonts w:ascii="Times New Roman" w:hAnsi="Times New Roman" w:cs="Times New Roman"/>
          <w:sz w:val="24"/>
          <w:szCs w:val="24"/>
        </w:rPr>
        <w:t>резентации  и игровых моментов.</w:t>
      </w:r>
    </w:p>
    <w:p w:rsidR="00EA2FBA" w:rsidRPr="00C05028" w:rsidRDefault="00EA2FBA" w:rsidP="00C05028">
      <w:pPr>
        <w:pStyle w:val="a8"/>
        <w:numPr>
          <w:ilvl w:val="0"/>
          <w:numId w:val="27"/>
        </w:numPr>
        <w:spacing w:after="0" w:line="240" w:lineRule="auto"/>
        <w:jc w:val="both"/>
        <w:rPr>
          <w:rFonts w:ascii="Times New Roman" w:hAnsi="Times New Roman" w:cs="Times New Roman"/>
          <w:b/>
          <w:sz w:val="24"/>
          <w:szCs w:val="24"/>
        </w:rPr>
      </w:pPr>
      <w:r w:rsidRPr="00C05028">
        <w:rPr>
          <w:rFonts w:ascii="Times New Roman" w:hAnsi="Times New Roman" w:cs="Times New Roman"/>
          <w:b/>
          <w:sz w:val="24"/>
          <w:szCs w:val="24"/>
        </w:rPr>
        <w:t>«Владимир – древняя столица»</w:t>
      </w:r>
    </w:p>
    <w:p w:rsidR="00EA2FBA" w:rsidRPr="00C05028" w:rsidRDefault="00EA2FBA" w:rsidP="00C05028">
      <w:pPr>
        <w:jc w:val="both"/>
        <w:rPr>
          <w:rFonts w:ascii="Times New Roman" w:hAnsi="Times New Roman" w:cs="Times New Roman"/>
          <w:sz w:val="24"/>
          <w:szCs w:val="24"/>
        </w:rPr>
      </w:pPr>
      <w:r w:rsidRPr="00C05028">
        <w:rPr>
          <w:rFonts w:ascii="Times New Roman" w:hAnsi="Times New Roman" w:cs="Times New Roman"/>
          <w:sz w:val="24"/>
          <w:szCs w:val="24"/>
        </w:rPr>
        <w:t>Расцвет Владимиро-Суздальской земли во времена правления  князей Андрея Боголюбского и Всеволода Большое Гнездо. Древний Владимир и его главные святыни – белокаменные соборы, Золотые ворота.</w:t>
      </w:r>
    </w:p>
    <w:p w:rsidR="00EA2FBA" w:rsidRPr="00C05028" w:rsidRDefault="00EA2FBA" w:rsidP="00EA2FBA">
      <w:pPr>
        <w:jc w:val="center"/>
        <w:rPr>
          <w:rFonts w:ascii="Times New Roman" w:hAnsi="Times New Roman" w:cs="Times New Roman"/>
          <w:i/>
          <w:sz w:val="24"/>
          <w:szCs w:val="24"/>
        </w:rPr>
      </w:pPr>
    </w:p>
    <w:p w:rsidR="00EA2FBA" w:rsidRPr="00C05028" w:rsidRDefault="00EA2FBA" w:rsidP="00C05028">
      <w:pPr>
        <w:jc w:val="center"/>
        <w:rPr>
          <w:rFonts w:ascii="Times New Roman" w:hAnsi="Times New Roman" w:cs="Times New Roman"/>
          <w:b/>
          <w:i/>
          <w:sz w:val="24"/>
          <w:szCs w:val="24"/>
        </w:rPr>
      </w:pPr>
      <w:r w:rsidRPr="00C05028">
        <w:rPr>
          <w:rFonts w:ascii="Times New Roman" w:hAnsi="Times New Roman" w:cs="Times New Roman"/>
          <w:b/>
          <w:i/>
          <w:sz w:val="24"/>
          <w:szCs w:val="24"/>
        </w:rPr>
        <w:t>Для учащихся среднего школьного возраста (5-8 классы)</w:t>
      </w:r>
    </w:p>
    <w:p w:rsidR="00EA2FBA" w:rsidRPr="00C05028" w:rsidRDefault="00EA2FBA" w:rsidP="00EA2FBA">
      <w:pPr>
        <w:rPr>
          <w:rFonts w:ascii="Times New Roman" w:hAnsi="Times New Roman" w:cs="Times New Roman"/>
          <w:b/>
          <w:sz w:val="24"/>
          <w:szCs w:val="24"/>
        </w:rPr>
      </w:pPr>
      <w:r w:rsidRPr="00C05028">
        <w:rPr>
          <w:rFonts w:ascii="Times New Roman" w:hAnsi="Times New Roman" w:cs="Times New Roman"/>
          <w:sz w:val="24"/>
          <w:szCs w:val="24"/>
        </w:rPr>
        <w:t xml:space="preserve"> </w:t>
      </w:r>
      <w:r w:rsidRPr="00C05028">
        <w:rPr>
          <w:rFonts w:ascii="Times New Roman" w:hAnsi="Times New Roman" w:cs="Times New Roman"/>
          <w:b/>
          <w:sz w:val="24"/>
          <w:szCs w:val="24"/>
        </w:rPr>
        <w:t>1. «В гости к первобытному человеку».</w:t>
      </w:r>
    </w:p>
    <w:p w:rsidR="00EA2FBA" w:rsidRPr="00C05028" w:rsidRDefault="00EA2FBA" w:rsidP="00EA2FBA">
      <w:pPr>
        <w:rPr>
          <w:rFonts w:ascii="Times New Roman" w:hAnsi="Times New Roman" w:cs="Times New Roman"/>
          <w:sz w:val="24"/>
          <w:szCs w:val="24"/>
        </w:rPr>
      </w:pPr>
      <w:r w:rsidRPr="00C05028">
        <w:rPr>
          <w:rFonts w:ascii="Times New Roman" w:hAnsi="Times New Roman" w:cs="Times New Roman"/>
          <w:sz w:val="24"/>
          <w:szCs w:val="24"/>
        </w:rPr>
        <w:t>Рассказ о главной археологической достопримечательности нашего края – палеолитической  стоянке Сунгирь: история открытия и изучения, жизнь сунгирцев. Занятие с использованием компьютерной презентации и театрализации.</w:t>
      </w:r>
    </w:p>
    <w:p w:rsidR="00EA2FBA" w:rsidRPr="00C05028" w:rsidRDefault="00EA2FBA" w:rsidP="00EA2FBA">
      <w:pPr>
        <w:rPr>
          <w:rFonts w:ascii="Times New Roman" w:hAnsi="Times New Roman" w:cs="Times New Roman"/>
          <w:b/>
          <w:sz w:val="24"/>
          <w:szCs w:val="24"/>
        </w:rPr>
      </w:pPr>
      <w:r w:rsidRPr="00C05028">
        <w:rPr>
          <w:rFonts w:ascii="Times New Roman" w:hAnsi="Times New Roman" w:cs="Times New Roman"/>
          <w:b/>
          <w:sz w:val="24"/>
          <w:szCs w:val="24"/>
        </w:rPr>
        <w:t>2. «Сказание о белых камнях»</w:t>
      </w:r>
    </w:p>
    <w:p w:rsidR="00EA2FBA" w:rsidRPr="00C05028" w:rsidRDefault="00EA2FBA" w:rsidP="00EA2FBA">
      <w:pPr>
        <w:rPr>
          <w:rFonts w:ascii="Times New Roman" w:hAnsi="Times New Roman" w:cs="Times New Roman"/>
          <w:sz w:val="24"/>
          <w:szCs w:val="24"/>
        </w:rPr>
      </w:pPr>
      <w:r w:rsidRPr="00C05028">
        <w:rPr>
          <w:rFonts w:ascii="Times New Roman" w:hAnsi="Times New Roman" w:cs="Times New Roman"/>
          <w:sz w:val="24"/>
          <w:szCs w:val="24"/>
        </w:rPr>
        <w:t xml:space="preserve">Белокаменное зодчество Владимиро-Суздальского края: уникальные памятники </w:t>
      </w:r>
      <w:r w:rsidRPr="00C05028">
        <w:rPr>
          <w:rFonts w:ascii="Times New Roman" w:hAnsi="Times New Roman" w:cs="Times New Roman"/>
          <w:sz w:val="24"/>
          <w:szCs w:val="24"/>
          <w:lang w:val="en-US"/>
        </w:rPr>
        <w:t>XII</w:t>
      </w:r>
      <w:r w:rsidRPr="00C05028">
        <w:rPr>
          <w:rFonts w:ascii="Times New Roman" w:hAnsi="Times New Roman" w:cs="Times New Roman"/>
          <w:sz w:val="24"/>
          <w:szCs w:val="24"/>
        </w:rPr>
        <w:t>-</w:t>
      </w:r>
      <w:r w:rsidRPr="00C05028">
        <w:rPr>
          <w:rFonts w:ascii="Times New Roman" w:hAnsi="Times New Roman" w:cs="Times New Roman"/>
          <w:sz w:val="24"/>
          <w:szCs w:val="24"/>
          <w:lang w:val="en-US"/>
        </w:rPr>
        <w:t>XIII</w:t>
      </w:r>
      <w:r w:rsidRPr="00C05028">
        <w:rPr>
          <w:rFonts w:ascii="Times New Roman" w:hAnsi="Times New Roman" w:cs="Times New Roman"/>
          <w:sz w:val="24"/>
          <w:szCs w:val="24"/>
        </w:rPr>
        <w:t xml:space="preserve"> века, история строительства, особенности архитектуры, место в духовной культуре нашего края и страны. Занятие с использованием компьютерной презентации. Возможна экскурсия в г. Владимир.</w:t>
      </w:r>
    </w:p>
    <w:p w:rsidR="00EA2FBA" w:rsidRPr="00C05028" w:rsidRDefault="00EA2FBA" w:rsidP="00EA2FBA">
      <w:pPr>
        <w:rPr>
          <w:rFonts w:ascii="Times New Roman" w:hAnsi="Times New Roman" w:cs="Times New Roman"/>
          <w:b/>
          <w:sz w:val="24"/>
          <w:szCs w:val="24"/>
        </w:rPr>
      </w:pPr>
      <w:r w:rsidRPr="00C05028">
        <w:rPr>
          <w:rFonts w:ascii="Times New Roman" w:hAnsi="Times New Roman" w:cs="Times New Roman"/>
          <w:b/>
          <w:sz w:val="24"/>
          <w:szCs w:val="24"/>
        </w:rPr>
        <w:t>3. «Слово о двух братьях»</w:t>
      </w:r>
    </w:p>
    <w:p w:rsidR="00EA2FBA" w:rsidRPr="00C05028" w:rsidRDefault="00EA2FBA" w:rsidP="00EA2FBA">
      <w:pPr>
        <w:rPr>
          <w:rFonts w:ascii="Times New Roman" w:hAnsi="Times New Roman" w:cs="Times New Roman"/>
          <w:sz w:val="24"/>
          <w:szCs w:val="24"/>
        </w:rPr>
      </w:pPr>
      <w:r w:rsidRPr="00C05028">
        <w:rPr>
          <w:rFonts w:ascii="Times New Roman" w:hAnsi="Times New Roman" w:cs="Times New Roman"/>
          <w:sz w:val="24"/>
          <w:szCs w:val="24"/>
        </w:rPr>
        <w:t xml:space="preserve">Государственная деятельность Андрея Боголюбского и Всеволода Большое Гнездо и расцвет Владимирской земли в </w:t>
      </w:r>
      <w:r w:rsidRPr="00C05028">
        <w:rPr>
          <w:rFonts w:ascii="Times New Roman" w:hAnsi="Times New Roman" w:cs="Times New Roman"/>
          <w:sz w:val="24"/>
          <w:szCs w:val="24"/>
          <w:lang w:val="en-US"/>
        </w:rPr>
        <w:t>XII</w:t>
      </w:r>
      <w:r w:rsidRPr="00C05028">
        <w:rPr>
          <w:rFonts w:ascii="Times New Roman" w:hAnsi="Times New Roman" w:cs="Times New Roman"/>
          <w:sz w:val="24"/>
          <w:szCs w:val="24"/>
        </w:rPr>
        <w:t xml:space="preserve"> веке.  Занятие с использованием компьютер</w:t>
      </w:r>
      <w:r w:rsidR="00C05028">
        <w:rPr>
          <w:rFonts w:ascii="Times New Roman" w:hAnsi="Times New Roman" w:cs="Times New Roman"/>
          <w:sz w:val="24"/>
          <w:szCs w:val="24"/>
        </w:rPr>
        <w:t>ной презентации.</w:t>
      </w:r>
    </w:p>
    <w:p w:rsidR="00EA2FBA" w:rsidRPr="00C05028" w:rsidRDefault="00EA2FBA" w:rsidP="00EA2FBA">
      <w:pPr>
        <w:rPr>
          <w:rFonts w:ascii="Times New Roman" w:hAnsi="Times New Roman" w:cs="Times New Roman"/>
          <w:b/>
          <w:sz w:val="24"/>
          <w:szCs w:val="24"/>
        </w:rPr>
      </w:pPr>
      <w:r w:rsidRPr="00C05028">
        <w:rPr>
          <w:rFonts w:ascii="Times New Roman" w:hAnsi="Times New Roman" w:cs="Times New Roman"/>
          <w:b/>
          <w:sz w:val="24"/>
          <w:szCs w:val="24"/>
        </w:rPr>
        <w:lastRenderedPageBreak/>
        <w:t>4. «Александр Невский – солнце земли Суздальской»</w:t>
      </w:r>
    </w:p>
    <w:p w:rsidR="00EA2FBA" w:rsidRPr="00C05028" w:rsidRDefault="00EA2FBA" w:rsidP="00EA2FBA">
      <w:pPr>
        <w:rPr>
          <w:rFonts w:ascii="Times New Roman" w:hAnsi="Times New Roman" w:cs="Times New Roman"/>
          <w:sz w:val="24"/>
          <w:szCs w:val="24"/>
        </w:rPr>
      </w:pPr>
      <w:r w:rsidRPr="00C05028">
        <w:rPr>
          <w:rFonts w:ascii="Times New Roman" w:hAnsi="Times New Roman" w:cs="Times New Roman"/>
          <w:sz w:val="24"/>
          <w:szCs w:val="24"/>
        </w:rPr>
        <w:t>Личность выдающегося государственного деятеля древней Руси и её место в истории.  Александр Невский и наш край. Занятие с использованием компьютер</w:t>
      </w:r>
      <w:r w:rsidR="00C05028">
        <w:rPr>
          <w:rFonts w:ascii="Times New Roman" w:hAnsi="Times New Roman" w:cs="Times New Roman"/>
          <w:sz w:val="24"/>
          <w:szCs w:val="24"/>
        </w:rPr>
        <w:t>ной презентации.</w:t>
      </w:r>
    </w:p>
    <w:p w:rsidR="00EA2FBA" w:rsidRPr="00C05028" w:rsidRDefault="00EA2FBA" w:rsidP="00EA2FBA">
      <w:pPr>
        <w:rPr>
          <w:rFonts w:ascii="Times New Roman" w:hAnsi="Times New Roman" w:cs="Times New Roman"/>
          <w:b/>
          <w:sz w:val="24"/>
          <w:szCs w:val="24"/>
        </w:rPr>
      </w:pPr>
      <w:r w:rsidRPr="00C05028">
        <w:rPr>
          <w:rFonts w:ascii="Times New Roman" w:hAnsi="Times New Roman" w:cs="Times New Roman"/>
          <w:b/>
          <w:sz w:val="24"/>
          <w:szCs w:val="24"/>
        </w:rPr>
        <w:t xml:space="preserve">5.  «Его имя принадлежит России…».  </w:t>
      </w:r>
    </w:p>
    <w:p w:rsidR="00EA2FBA" w:rsidRPr="00C05028" w:rsidRDefault="00EA2FBA" w:rsidP="00EA2FBA">
      <w:pPr>
        <w:rPr>
          <w:rFonts w:ascii="Times New Roman" w:hAnsi="Times New Roman" w:cs="Times New Roman"/>
          <w:sz w:val="24"/>
          <w:szCs w:val="24"/>
        </w:rPr>
      </w:pPr>
      <w:r w:rsidRPr="00C05028">
        <w:rPr>
          <w:rFonts w:ascii="Times New Roman" w:hAnsi="Times New Roman" w:cs="Times New Roman"/>
          <w:sz w:val="24"/>
          <w:szCs w:val="24"/>
        </w:rPr>
        <w:t>Наш земляк Д. М. Пожарский – национальный герой России. События Смутного времени в нашем крае. Жизнь и подвиг Д. Пожарского. Занятие с использованием компьютерной презентации.</w:t>
      </w:r>
    </w:p>
    <w:p w:rsidR="00EA2FBA" w:rsidRPr="00C05028" w:rsidRDefault="00EA2FBA" w:rsidP="00EA2FBA">
      <w:pPr>
        <w:rPr>
          <w:rFonts w:ascii="Times New Roman" w:hAnsi="Times New Roman" w:cs="Times New Roman"/>
          <w:b/>
          <w:sz w:val="24"/>
          <w:szCs w:val="24"/>
        </w:rPr>
      </w:pPr>
      <w:r w:rsidRPr="00C05028">
        <w:rPr>
          <w:rFonts w:ascii="Times New Roman" w:hAnsi="Times New Roman" w:cs="Times New Roman"/>
          <w:b/>
          <w:sz w:val="24"/>
          <w:szCs w:val="24"/>
        </w:rPr>
        <w:t>6. «А.В. Суворов и наш край»</w:t>
      </w:r>
    </w:p>
    <w:p w:rsidR="00EA2FBA" w:rsidRPr="00C05028" w:rsidRDefault="00EA2FBA" w:rsidP="00EA2FBA">
      <w:pPr>
        <w:rPr>
          <w:rFonts w:ascii="Times New Roman" w:hAnsi="Times New Roman" w:cs="Times New Roman"/>
          <w:sz w:val="24"/>
          <w:szCs w:val="24"/>
        </w:rPr>
      </w:pPr>
      <w:r w:rsidRPr="00C05028">
        <w:rPr>
          <w:rFonts w:ascii="Times New Roman" w:hAnsi="Times New Roman" w:cs="Times New Roman"/>
          <w:sz w:val="24"/>
          <w:szCs w:val="24"/>
        </w:rPr>
        <w:t>Выдающийся русский полководец и Владимирский край. Суворов в Ундоле,  Фетининская усадьба дочери полководца Н.А. Зубовой. Занятие с использованием компьютер</w:t>
      </w:r>
      <w:r w:rsidR="00C05028">
        <w:rPr>
          <w:rFonts w:ascii="Times New Roman" w:hAnsi="Times New Roman" w:cs="Times New Roman"/>
          <w:sz w:val="24"/>
          <w:szCs w:val="24"/>
        </w:rPr>
        <w:t>ной презентации.</w:t>
      </w:r>
    </w:p>
    <w:p w:rsidR="00EA2FBA" w:rsidRPr="00C05028" w:rsidRDefault="00EA2FBA" w:rsidP="00EA2FBA">
      <w:pPr>
        <w:rPr>
          <w:rFonts w:ascii="Times New Roman" w:hAnsi="Times New Roman" w:cs="Times New Roman"/>
          <w:sz w:val="24"/>
          <w:szCs w:val="24"/>
        </w:rPr>
      </w:pPr>
      <w:r w:rsidRPr="00C05028">
        <w:rPr>
          <w:rFonts w:ascii="Times New Roman" w:hAnsi="Times New Roman" w:cs="Times New Roman"/>
          <w:b/>
          <w:sz w:val="24"/>
          <w:szCs w:val="24"/>
        </w:rPr>
        <w:t>7.</w:t>
      </w:r>
      <w:r w:rsidRPr="00C05028">
        <w:rPr>
          <w:rFonts w:ascii="Times New Roman" w:hAnsi="Times New Roman" w:cs="Times New Roman"/>
          <w:sz w:val="24"/>
          <w:szCs w:val="24"/>
        </w:rPr>
        <w:t xml:space="preserve"> </w:t>
      </w:r>
      <w:r w:rsidRPr="00C05028">
        <w:rPr>
          <w:rFonts w:ascii="Times New Roman" w:hAnsi="Times New Roman" w:cs="Times New Roman"/>
          <w:b/>
          <w:sz w:val="24"/>
          <w:szCs w:val="24"/>
        </w:rPr>
        <w:t>«Полвека под парусом (жизнь М. П. Лазарева)»</w:t>
      </w:r>
    </w:p>
    <w:p w:rsidR="00EA2FBA" w:rsidRPr="00C05028" w:rsidRDefault="00EA2FBA" w:rsidP="00EA2FBA">
      <w:pPr>
        <w:rPr>
          <w:rFonts w:ascii="Times New Roman" w:hAnsi="Times New Roman" w:cs="Times New Roman"/>
          <w:sz w:val="24"/>
          <w:szCs w:val="24"/>
        </w:rPr>
      </w:pPr>
      <w:r w:rsidRPr="00C05028">
        <w:rPr>
          <w:rFonts w:ascii="Times New Roman" w:hAnsi="Times New Roman" w:cs="Times New Roman"/>
          <w:sz w:val="24"/>
          <w:szCs w:val="24"/>
        </w:rPr>
        <w:t>Жизненный путь выдающегося флотоводца и ученого, уроженца Владимирского края. Занятие с использованием компьютерной презентации.</w:t>
      </w:r>
    </w:p>
    <w:p w:rsidR="00EA2FBA" w:rsidRPr="00C05028" w:rsidRDefault="00EA2FBA" w:rsidP="00EA2FBA">
      <w:pPr>
        <w:rPr>
          <w:rFonts w:ascii="Times New Roman" w:hAnsi="Times New Roman" w:cs="Times New Roman"/>
          <w:b/>
          <w:sz w:val="24"/>
          <w:szCs w:val="24"/>
        </w:rPr>
      </w:pPr>
      <w:r w:rsidRPr="00C05028">
        <w:rPr>
          <w:rFonts w:ascii="Times New Roman" w:hAnsi="Times New Roman" w:cs="Times New Roman"/>
          <w:b/>
          <w:sz w:val="24"/>
          <w:szCs w:val="24"/>
        </w:rPr>
        <w:t>Для учащихся  старшего школьного возраста (9-11 классы)</w:t>
      </w:r>
    </w:p>
    <w:p w:rsidR="00EA2FBA" w:rsidRPr="00C05028" w:rsidRDefault="00EA2FBA" w:rsidP="00EA2FBA">
      <w:pPr>
        <w:rPr>
          <w:rFonts w:ascii="Times New Roman" w:hAnsi="Times New Roman" w:cs="Times New Roman"/>
          <w:sz w:val="24"/>
          <w:szCs w:val="24"/>
        </w:rPr>
      </w:pPr>
      <w:r w:rsidRPr="00C05028">
        <w:rPr>
          <w:rFonts w:ascii="Times New Roman" w:hAnsi="Times New Roman" w:cs="Times New Roman"/>
          <w:sz w:val="24"/>
          <w:szCs w:val="24"/>
        </w:rPr>
        <w:t xml:space="preserve">1.  </w:t>
      </w:r>
      <w:r w:rsidRPr="00C05028">
        <w:rPr>
          <w:rFonts w:ascii="Times New Roman" w:hAnsi="Times New Roman" w:cs="Times New Roman"/>
          <w:b/>
          <w:sz w:val="24"/>
          <w:szCs w:val="24"/>
        </w:rPr>
        <w:t>«Всемирное наследие (Памятники Владимиро-Суздальского зодчества, внесенные в список Всемирного наследия ЮНЕСКО)».</w:t>
      </w:r>
    </w:p>
    <w:p w:rsidR="00EA2FBA" w:rsidRPr="00C05028" w:rsidRDefault="00EA2FBA" w:rsidP="00EA2FBA">
      <w:pPr>
        <w:rPr>
          <w:rFonts w:ascii="Times New Roman" w:hAnsi="Times New Roman" w:cs="Times New Roman"/>
          <w:sz w:val="24"/>
          <w:szCs w:val="24"/>
        </w:rPr>
      </w:pPr>
      <w:r w:rsidRPr="00C05028">
        <w:rPr>
          <w:rFonts w:ascii="Times New Roman" w:hAnsi="Times New Roman" w:cs="Times New Roman"/>
          <w:sz w:val="24"/>
          <w:szCs w:val="24"/>
        </w:rPr>
        <w:t xml:space="preserve">Памятники Владимиро-Суздальской  архитектуры </w:t>
      </w:r>
      <w:r w:rsidRPr="00C05028">
        <w:rPr>
          <w:rFonts w:ascii="Times New Roman" w:hAnsi="Times New Roman" w:cs="Times New Roman"/>
          <w:sz w:val="24"/>
          <w:szCs w:val="24"/>
          <w:lang w:val="en-US"/>
        </w:rPr>
        <w:t>XII</w:t>
      </w:r>
      <w:r w:rsidRPr="00C05028">
        <w:rPr>
          <w:rFonts w:ascii="Times New Roman" w:hAnsi="Times New Roman" w:cs="Times New Roman"/>
          <w:sz w:val="24"/>
          <w:szCs w:val="24"/>
        </w:rPr>
        <w:t>-</w:t>
      </w:r>
      <w:r w:rsidRPr="00C05028">
        <w:rPr>
          <w:rFonts w:ascii="Times New Roman" w:hAnsi="Times New Roman" w:cs="Times New Roman"/>
          <w:sz w:val="24"/>
          <w:szCs w:val="24"/>
          <w:lang w:val="en-US"/>
        </w:rPr>
        <w:t>XVII</w:t>
      </w:r>
      <w:r w:rsidRPr="00C05028">
        <w:rPr>
          <w:rFonts w:ascii="Times New Roman" w:hAnsi="Times New Roman" w:cs="Times New Roman"/>
          <w:sz w:val="24"/>
          <w:szCs w:val="24"/>
        </w:rPr>
        <w:t xml:space="preserve"> веков признанные ценностью мировой культуры: история, особенности архитектуры, сохранение. Занятие с использованием компьютер</w:t>
      </w:r>
      <w:r w:rsidR="00C05028">
        <w:rPr>
          <w:rFonts w:ascii="Times New Roman" w:hAnsi="Times New Roman" w:cs="Times New Roman"/>
          <w:sz w:val="24"/>
          <w:szCs w:val="24"/>
        </w:rPr>
        <w:t>ной презентации.</w:t>
      </w:r>
    </w:p>
    <w:p w:rsidR="00EA2FBA" w:rsidRPr="00C05028" w:rsidRDefault="00EA2FBA" w:rsidP="00EA2FBA">
      <w:pPr>
        <w:rPr>
          <w:rFonts w:ascii="Times New Roman" w:hAnsi="Times New Roman" w:cs="Times New Roman"/>
          <w:b/>
          <w:sz w:val="24"/>
          <w:szCs w:val="24"/>
        </w:rPr>
      </w:pPr>
      <w:r w:rsidRPr="00C05028">
        <w:rPr>
          <w:rFonts w:ascii="Times New Roman" w:hAnsi="Times New Roman" w:cs="Times New Roman"/>
          <w:b/>
          <w:sz w:val="24"/>
          <w:szCs w:val="24"/>
        </w:rPr>
        <w:t>2. «Дворянские гнезда»</w:t>
      </w:r>
    </w:p>
    <w:p w:rsidR="00EA2FBA" w:rsidRPr="00C05028" w:rsidRDefault="00EA2FBA" w:rsidP="00EA2FBA">
      <w:pPr>
        <w:rPr>
          <w:rFonts w:ascii="Times New Roman" w:hAnsi="Times New Roman" w:cs="Times New Roman"/>
          <w:sz w:val="24"/>
          <w:szCs w:val="24"/>
        </w:rPr>
      </w:pPr>
      <w:r w:rsidRPr="00C05028">
        <w:rPr>
          <w:rFonts w:ascii="Times New Roman" w:hAnsi="Times New Roman" w:cs="Times New Roman"/>
          <w:sz w:val="24"/>
          <w:szCs w:val="24"/>
        </w:rPr>
        <w:t>Дворянские усадьбы на территории  Владимирского края: архитектурные особенности, судьбы владельцев,  жизнь дворянской усадьбы. Занятие с использованием компьютерной презентации.</w:t>
      </w:r>
    </w:p>
    <w:p w:rsidR="00EA2FBA" w:rsidRPr="00C05028" w:rsidRDefault="00EA2FBA" w:rsidP="00EA2FBA">
      <w:pPr>
        <w:rPr>
          <w:rFonts w:ascii="Times New Roman" w:hAnsi="Times New Roman" w:cs="Times New Roman"/>
          <w:b/>
          <w:sz w:val="24"/>
          <w:szCs w:val="24"/>
        </w:rPr>
      </w:pPr>
      <w:r w:rsidRPr="00C05028">
        <w:rPr>
          <w:rFonts w:ascii="Times New Roman" w:hAnsi="Times New Roman" w:cs="Times New Roman"/>
          <w:b/>
          <w:sz w:val="24"/>
          <w:szCs w:val="24"/>
        </w:rPr>
        <w:t>3.</w:t>
      </w:r>
      <w:r w:rsidRPr="00C05028">
        <w:rPr>
          <w:rFonts w:ascii="Times New Roman" w:hAnsi="Times New Roman" w:cs="Times New Roman"/>
          <w:sz w:val="24"/>
          <w:szCs w:val="24"/>
        </w:rPr>
        <w:t xml:space="preserve"> </w:t>
      </w:r>
      <w:r w:rsidRPr="00C05028">
        <w:rPr>
          <w:rFonts w:ascii="Times New Roman" w:hAnsi="Times New Roman" w:cs="Times New Roman"/>
          <w:b/>
          <w:sz w:val="24"/>
          <w:szCs w:val="24"/>
        </w:rPr>
        <w:t>«По страницам Владимирской Энциклопедии»</w:t>
      </w:r>
    </w:p>
    <w:p w:rsidR="00EA2FBA" w:rsidRPr="00C05028" w:rsidRDefault="00EA2FBA" w:rsidP="00EA2FBA">
      <w:pPr>
        <w:rPr>
          <w:rFonts w:ascii="Times New Roman" w:hAnsi="Times New Roman" w:cs="Times New Roman"/>
          <w:sz w:val="24"/>
          <w:szCs w:val="24"/>
        </w:rPr>
      </w:pPr>
      <w:r w:rsidRPr="00C05028">
        <w:rPr>
          <w:rFonts w:ascii="Times New Roman" w:hAnsi="Times New Roman" w:cs="Times New Roman"/>
          <w:sz w:val="24"/>
          <w:szCs w:val="24"/>
        </w:rPr>
        <w:t>Выдающиеся земляки  или знаменитые исторические и культурные  деятели –  связанные с нашим краем. Занятие с использованием компьютерной презентации.</w:t>
      </w:r>
    </w:p>
    <w:p w:rsidR="00EA2FBA" w:rsidRPr="00C05028" w:rsidRDefault="00EA2FBA" w:rsidP="00EA2FBA">
      <w:pPr>
        <w:rPr>
          <w:rFonts w:ascii="Times New Roman" w:hAnsi="Times New Roman" w:cs="Times New Roman"/>
          <w:b/>
          <w:sz w:val="24"/>
          <w:szCs w:val="24"/>
        </w:rPr>
      </w:pPr>
      <w:r w:rsidRPr="00C05028">
        <w:rPr>
          <w:rFonts w:ascii="Times New Roman" w:hAnsi="Times New Roman" w:cs="Times New Roman"/>
          <w:b/>
          <w:sz w:val="24"/>
          <w:szCs w:val="24"/>
        </w:rPr>
        <w:t>4. «О уездная, звездная Русь»</w:t>
      </w:r>
    </w:p>
    <w:p w:rsidR="00EA2FBA" w:rsidRPr="00C05028" w:rsidRDefault="00EA2FBA" w:rsidP="00EA2FBA">
      <w:pPr>
        <w:rPr>
          <w:rFonts w:ascii="Times New Roman" w:hAnsi="Times New Roman" w:cs="Times New Roman"/>
          <w:sz w:val="24"/>
          <w:szCs w:val="24"/>
        </w:rPr>
      </w:pPr>
      <w:r w:rsidRPr="00C05028">
        <w:rPr>
          <w:rFonts w:ascii="Times New Roman" w:hAnsi="Times New Roman" w:cs="Times New Roman"/>
          <w:sz w:val="24"/>
          <w:szCs w:val="24"/>
        </w:rPr>
        <w:t>Воображаемое путешествие по районным центрам Владимирской области: история, достопримечательности, особенности хозяйственной жизни. Занятие с использованием компьютерной презентации.</w:t>
      </w:r>
    </w:p>
    <w:p w:rsidR="00EA2FBA" w:rsidRPr="00C05028" w:rsidRDefault="00C05028" w:rsidP="00C05028">
      <w:pPr>
        <w:spacing w:after="0" w:line="240" w:lineRule="auto"/>
        <w:rPr>
          <w:rFonts w:ascii="Times New Roman" w:hAnsi="Times New Roman" w:cs="Times New Roman"/>
          <w:b/>
          <w:sz w:val="24"/>
          <w:szCs w:val="24"/>
        </w:rPr>
      </w:pPr>
      <w:r>
        <w:rPr>
          <w:rFonts w:ascii="Times New Roman" w:hAnsi="Times New Roman" w:cs="Times New Roman"/>
          <w:b/>
          <w:sz w:val="24"/>
          <w:szCs w:val="24"/>
        </w:rPr>
        <w:t>5.</w:t>
      </w:r>
      <w:r w:rsidR="00EA2FBA" w:rsidRPr="00C05028">
        <w:rPr>
          <w:rFonts w:ascii="Times New Roman" w:hAnsi="Times New Roman" w:cs="Times New Roman"/>
          <w:b/>
          <w:sz w:val="24"/>
          <w:szCs w:val="24"/>
        </w:rPr>
        <w:t>«Край Владимирский на карте России»</w:t>
      </w:r>
    </w:p>
    <w:p w:rsidR="00EA2FBA" w:rsidRPr="00C05028" w:rsidRDefault="00EA2FBA" w:rsidP="00EA2FBA">
      <w:pPr>
        <w:ind w:left="75"/>
        <w:rPr>
          <w:rFonts w:ascii="Times New Roman" w:hAnsi="Times New Roman" w:cs="Times New Roman"/>
          <w:sz w:val="24"/>
          <w:szCs w:val="24"/>
        </w:rPr>
      </w:pPr>
      <w:r w:rsidRPr="00C05028">
        <w:rPr>
          <w:rFonts w:ascii="Times New Roman" w:hAnsi="Times New Roman" w:cs="Times New Roman"/>
          <w:sz w:val="24"/>
          <w:szCs w:val="24"/>
        </w:rPr>
        <w:t>Итоговая викторина.</w:t>
      </w:r>
    </w:p>
    <w:p w:rsidR="005727D1" w:rsidRDefault="005727D1" w:rsidP="005727D1">
      <w:pPr>
        <w:rPr>
          <w:rFonts w:ascii="Times New Roman" w:hAnsi="Times New Roman" w:cs="Times New Roman"/>
          <w:sz w:val="24"/>
          <w:szCs w:val="24"/>
        </w:rPr>
      </w:pPr>
    </w:p>
    <w:p w:rsidR="00A04AD4" w:rsidRDefault="00A04AD4" w:rsidP="005727D1">
      <w:pPr>
        <w:rPr>
          <w:rFonts w:ascii="Times New Roman" w:hAnsi="Times New Roman" w:cs="Times New Roman"/>
          <w:sz w:val="24"/>
          <w:szCs w:val="24"/>
        </w:rPr>
      </w:pPr>
    </w:p>
    <w:p w:rsidR="00A04AD4" w:rsidRDefault="00A04AD4" w:rsidP="005727D1">
      <w:pPr>
        <w:rPr>
          <w:rFonts w:ascii="Times New Roman" w:hAnsi="Times New Roman" w:cs="Times New Roman"/>
          <w:sz w:val="24"/>
          <w:szCs w:val="24"/>
        </w:rPr>
      </w:pPr>
    </w:p>
    <w:p w:rsidR="00A04AD4" w:rsidRDefault="00A04AD4" w:rsidP="005727D1">
      <w:pPr>
        <w:rPr>
          <w:rFonts w:ascii="Times New Roman" w:hAnsi="Times New Roman" w:cs="Times New Roman"/>
          <w:sz w:val="24"/>
          <w:szCs w:val="24"/>
        </w:rPr>
      </w:pPr>
    </w:p>
    <w:p w:rsidR="00A04AD4" w:rsidRDefault="00A04AD4" w:rsidP="005727D1">
      <w:pPr>
        <w:rPr>
          <w:rFonts w:ascii="Times New Roman" w:hAnsi="Times New Roman" w:cs="Times New Roman"/>
          <w:sz w:val="24"/>
          <w:szCs w:val="24"/>
        </w:rPr>
      </w:pPr>
    </w:p>
    <w:p w:rsidR="00A04AD4" w:rsidRDefault="00A04AD4" w:rsidP="005727D1">
      <w:pPr>
        <w:rPr>
          <w:rFonts w:ascii="Times New Roman" w:hAnsi="Times New Roman" w:cs="Times New Roman"/>
          <w:sz w:val="24"/>
          <w:szCs w:val="24"/>
        </w:rPr>
      </w:pPr>
    </w:p>
    <w:p w:rsidR="00A04AD4" w:rsidRDefault="00A04AD4" w:rsidP="005727D1">
      <w:pPr>
        <w:rPr>
          <w:rFonts w:ascii="Times New Roman" w:hAnsi="Times New Roman" w:cs="Times New Roman"/>
          <w:sz w:val="24"/>
          <w:szCs w:val="24"/>
        </w:rPr>
      </w:pPr>
    </w:p>
    <w:p w:rsidR="00A04AD4" w:rsidRPr="00C05028" w:rsidRDefault="00A04AD4" w:rsidP="005727D1">
      <w:pPr>
        <w:rPr>
          <w:rFonts w:ascii="Times New Roman" w:hAnsi="Times New Roman" w:cs="Times New Roman"/>
          <w:sz w:val="24"/>
          <w:szCs w:val="24"/>
        </w:rPr>
      </w:pPr>
    </w:p>
    <w:p w:rsidR="00587273" w:rsidRDefault="005727D1" w:rsidP="005727D1">
      <w:pPr>
        <w:rPr>
          <w:rFonts w:ascii="Times New Roman" w:hAnsi="Times New Roman" w:cs="Times New Roman"/>
          <w:sz w:val="24"/>
          <w:szCs w:val="24"/>
        </w:rPr>
      </w:pPr>
      <w:r w:rsidRPr="00587273">
        <w:rPr>
          <w:rFonts w:ascii="Times New Roman" w:hAnsi="Times New Roman" w:cs="Times New Roman"/>
          <w:b/>
          <w:sz w:val="24"/>
          <w:szCs w:val="24"/>
        </w:rPr>
        <w:t>Приложение №2</w:t>
      </w:r>
      <w:r w:rsidRPr="005727D1">
        <w:rPr>
          <w:rFonts w:ascii="Times New Roman" w:hAnsi="Times New Roman" w:cs="Times New Roman"/>
          <w:sz w:val="24"/>
          <w:szCs w:val="24"/>
        </w:rPr>
        <w:t xml:space="preserve"> </w:t>
      </w:r>
    </w:p>
    <w:p w:rsidR="00587273" w:rsidRPr="00284040" w:rsidRDefault="00587273" w:rsidP="00284040">
      <w:pPr>
        <w:rPr>
          <w:rFonts w:ascii="Times New Roman" w:hAnsi="Times New Roman" w:cs="Times New Roman"/>
          <w:b/>
          <w:i/>
          <w:sz w:val="24"/>
          <w:szCs w:val="24"/>
        </w:rPr>
      </w:pPr>
      <w:r w:rsidRPr="00587273">
        <w:rPr>
          <w:rFonts w:ascii="Times New Roman" w:hAnsi="Times New Roman" w:cs="Times New Roman"/>
          <w:b/>
          <w:i/>
          <w:sz w:val="24"/>
          <w:szCs w:val="24"/>
        </w:rPr>
        <w:t xml:space="preserve">Культурно-образовательная  </w:t>
      </w:r>
      <w:r>
        <w:rPr>
          <w:rFonts w:ascii="Times New Roman" w:hAnsi="Times New Roman" w:cs="Times New Roman"/>
          <w:b/>
          <w:i/>
          <w:sz w:val="24"/>
          <w:szCs w:val="24"/>
        </w:rPr>
        <w:t>п</w:t>
      </w:r>
      <w:r w:rsidRPr="00587273">
        <w:rPr>
          <w:rFonts w:ascii="Times New Roman" w:hAnsi="Times New Roman" w:cs="Times New Roman"/>
          <w:b/>
          <w:sz w:val="24"/>
          <w:szCs w:val="24"/>
        </w:rPr>
        <w:t xml:space="preserve">рограмма  </w:t>
      </w:r>
      <w:r w:rsidR="00284040" w:rsidRPr="00587273">
        <w:rPr>
          <w:rFonts w:ascii="Times New Roman" w:hAnsi="Times New Roman" w:cs="Times New Roman"/>
          <w:b/>
          <w:i/>
          <w:sz w:val="24"/>
          <w:szCs w:val="24"/>
        </w:rPr>
        <w:t xml:space="preserve"> </w:t>
      </w:r>
      <w:r w:rsidRPr="00587273">
        <w:rPr>
          <w:rFonts w:ascii="Times New Roman" w:hAnsi="Times New Roman" w:cs="Times New Roman"/>
          <w:b/>
          <w:sz w:val="24"/>
          <w:szCs w:val="24"/>
        </w:rPr>
        <w:t>занятий музейного актива</w:t>
      </w:r>
      <w:r w:rsidR="00284040">
        <w:rPr>
          <w:rFonts w:ascii="Times New Roman" w:hAnsi="Times New Roman" w:cs="Times New Roman"/>
          <w:b/>
          <w:sz w:val="24"/>
          <w:szCs w:val="24"/>
        </w:rPr>
        <w:t xml:space="preserve"> </w:t>
      </w:r>
      <w:r w:rsidR="00284040" w:rsidRPr="00587273">
        <w:rPr>
          <w:rFonts w:ascii="Times New Roman" w:hAnsi="Times New Roman" w:cs="Times New Roman"/>
          <w:b/>
          <w:i/>
          <w:sz w:val="24"/>
          <w:szCs w:val="24"/>
        </w:rPr>
        <w:t>«Юные Несторы»</w:t>
      </w:r>
      <w:r w:rsidR="00284040">
        <w:rPr>
          <w:rFonts w:ascii="Times New Roman" w:hAnsi="Times New Roman" w:cs="Times New Roman"/>
          <w:b/>
          <w:i/>
          <w:sz w:val="24"/>
          <w:szCs w:val="24"/>
        </w:rPr>
        <w:t xml:space="preserve">  </w:t>
      </w:r>
      <w:r w:rsidR="00284040">
        <w:rPr>
          <w:rFonts w:ascii="Times New Roman" w:hAnsi="Times New Roman" w:cs="Times New Roman"/>
          <w:b/>
          <w:sz w:val="24"/>
          <w:szCs w:val="24"/>
        </w:rPr>
        <w:t xml:space="preserve">на базе школьного </w:t>
      </w:r>
      <w:r w:rsidRPr="00587273">
        <w:rPr>
          <w:rFonts w:ascii="Times New Roman" w:hAnsi="Times New Roman" w:cs="Times New Roman"/>
          <w:b/>
          <w:sz w:val="24"/>
          <w:szCs w:val="24"/>
        </w:rPr>
        <w:t>краеведческого музея «Родная сторона».</w:t>
      </w:r>
    </w:p>
    <w:p w:rsidR="00587273" w:rsidRPr="00A04AD4" w:rsidRDefault="00587273" w:rsidP="00A04AD4">
      <w:pPr>
        <w:jc w:val="center"/>
        <w:rPr>
          <w:rFonts w:ascii="Times New Roman" w:hAnsi="Times New Roman" w:cs="Times New Roman"/>
          <w:b/>
          <w:sz w:val="24"/>
          <w:szCs w:val="24"/>
        </w:rPr>
      </w:pPr>
      <w:r w:rsidRPr="00A04AD4">
        <w:rPr>
          <w:rFonts w:ascii="Times New Roman" w:hAnsi="Times New Roman" w:cs="Times New Roman"/>
          <w:b/>
          <w:sz w:val="24"/>
          <w:szCs w:val="24"/>
        </w:rPr>
        <w:t>Пояснительная записка.</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t>Данная  программа явилась следствием возросшей необходимости организовать и систематизировать внеурочную работу с одаренными учащимися, обеспечить  поэтапное и целенаправленное формирование  у школьников,  музейных активистов, теоретических знаний и  навыков музейной работы: фондовой, экспозиционной экскурсионной, исследовательской.</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b/>
          <w:sz w:val="24"/>
          <w:szCs w:val="24"/>
        </w:rPr>
        <w:t>Цели программы</w:t>
      </w:r>
      <w:r w:rsidRPr="00A04AD4">
        <w:rPr>
          <w:rFonts w:ascii="Times New Roman" w:hAnsi="Times New Roman" w:cs="Times New Roman"/>
          <w:sz w:val="24"/>
          <w:szCs w:val="24"/>
        </w:rPr>
        <w:t>:</w:t>
      </w:r>
      <w:r w:rsidR="00A04AD4">
        <w:rPr>
          <w:rFonts w:ascii="Times New Roman" w:hAnsi="Times New Roman" w:cs="Times New Roman"/>
          <w:sz w:val="24"/>
          <w:szCs w:val="24"/>
        </w:rPr>
        <w:t xml:space="preserve"> </w:t>
      </w:r>
      <w:r w:rsidRPr="00A04AD4">
        <w:rPr>
          <w:rFonts w:ascii="Times New Roman" w:hAnsi="Times New Roman" w:cs="Times New Roman"/>
          <w:sz w:val="24"/>
          <w:szCs w:val="24"/>
        </w:rPr>
        <w:t>Развитие творческих, интеллектуальных и коммуникативных способностей учащихся через разнообразные формы музейной работы.</w:t>
      </w: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Задачи:</w:t>
      </w:r>
    </w:p>
    <w:p w:rsidR="00587273" w:rsidRPr="00A04AD4" w:rsidRDefault="00587273" w:rsidP="00587273">
      <w:pPr>
        <w:numPr>
          <w:ilvl w:val="0"/>
          <w:numId w:val="28"/>
        </w:numPr>
        <w:spacing w:after="0" w:line="240" w:lineRule="auto"/>
        <w:jc w:val="both"/>
        <w:rPr>
          <w:rFonts w:ascii="Times New Roman" w:hAnsi="Times New Roman" w:cs="Times New Roman"/>
          <w:sz w:val="24"/>
          <w:szCs w:val="24"/>
        </w:rPr>
      </w:pPr>
      <w:r w:rsidRPr="00A04AD4">
        <w:rPr>
          <w:rFonts w:ascii="Times New Roman" w:hAnsi="Times New Roman" w:cs="Times New Roman"/>
          <w:sz w:val="24"/>
          <w:szCs w:val="24"/>
        </w:rPr>
        <w:t xml:space="preserve"> формирование у учащихся  основ знаний и навыков музейной работы;</w:t>
      </w:r>
    </w:p>
    <w:p w:rsidR="00587273" w:rsidRPr="00A04AD4" w:rsidRDefault="00587273" w:rsidP="00587273">
      <w:pPr>
        <w:numPr>
          <w:ilvl w:val="0"/>
          <w:numId w:val="28"/>
        </w:numPr>
        <w:spacing w:after="0" w:line="240" w:lineRule="auto"/>
        <w:jc w:val="both"/>
        <w:rPr>
          <w:rFonts w:ascii="Times New Roman" w:hAnsi="Times New Roman" w:cs="Times New Roman"/>
          <w:sz w:val="24"/>
          <w:szCs w:val="24"/>
        </w:rPr>
      </w:pPr>
      <w:r w:rsidRPr="00A04AD4">
        <w:rPr>
          <w:rFonts w:ascii="Times New Roman" w:hAnsi="Times New Roman" w:cs="Times New Roman"/>
          <w:sz w:val="24"/>
          <w:szCs w:val="24"/>
        </w:rPr>
        <w:t>опираясь на музейные фонды, развивать у школьников навыки   источниковедческой работы;</w:t>
      </w:r>
    </w:p>
    <w:p w:rsidR="00587273" w:rsidRPr="00A04AD4" w:rsidRDefault="00587273" w:rsidP="00587273">
      <w:pPr>
        <w:numPr>
          <w:ilvl w:val="0"/>
          <w:numId w:val="28"/>
        </w:numPr>
        <w:spacing w:after="0" w:line="240" w:lineRule="auto"/>
        <w:jc w:val="both"/>
        <w:rPr>
          <w:rFonts w:ascii="Times New Roman" w:hAnsi="Times New Roman" w:cs="Times New Roman"/>
          <w:sz w:val="24"/>
          <w:szCs w:val="24"/>
        </w:rPr>
      </w:pPr>
      <w:r w:rsidRPr="00A04AD4">
        <w:rPr>
          <w:rFonts w:ascii="Times New Roman" w:hAnsi="Times New Roman" w:cs="Times New Roman"/>
          <w:sz w:val="24"/>
          <w:szCs w:val="24"/>
        </w:rPr>
        <w:t xml:space="preserve"> расширить возможности для развития у одаренных школьников навыков   научно-исследовательской и поисковой  работы;</w:t>
      </w:r>
    </w:p>
    <w:p w:rsidR="00587273" w:rsidRPr="00A04AD4" w:rsidRDefault="00587273" w:rsidP="00587273">
      <w:pPr>
        <w:numPr>
          <w:ilvl w:val="0"/>
          <w:numId w:val="28"/>
        </w:numPr>
        <w:spacing w:after="0" w:line="240" w:lineRule="auto"/>
        <w:jc w:val="both"/>
        <w:rPr>
          <w:rFonts w:ascii="Times New Roman" w:hAnsi="Times New Roman" w:cs="Times New Roman"/>
          <w:sz w:val="24"/>
          <w:szCs w:val="24"/>
        </w:rPr>
      </w:pPr>
      <w:r w:rsidRPr="00A04AD4">
        <w:rPr>
          <w:rFonts w:ascii="Times New Roman" w:hAnsi="Times New Roman" w:cs="Times New Roman"/>
          <w:sz w:val="24"/>
          <w:szCs w:val="24"/>
        </w:rPr>
        <w:t xml:space="preserve"> расширить кругозор учащихся.</w:t>
      </w:r>
    </w:p>
    <w:p w:rsidR="00587273" w:rsidRPr="00A04AD4" w:rsidRDefault="00587273" w:rsidP="00587273">
      <w:pPr>
        <w:ind w:left="360"/>
        <w:jc w:val="both"/>
        <w:rPr>
          <w:rFonts w:ascii="Times New Roman" w:hAnsi="Times New Roman" w:cs="Times New Roman"/>
          <w:sz w:val="24"/>
          <w:szCs w:val="24"/>
        </w:rPr>
      </w:pP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Структура программы:</w:t>
      </w:r>
    </w:p>
    <w:p w:rsidR="00587273" w:rsidRPr="00A04AD4" w:rsidRDefault="00587273" w:rsidP="00A04AD4">
      <w:pPr>
        <w:ind w:left="360"/>
        <w:jc w:val="both"/>
        <w:rPr>
          <w:rFonts w:ascii="Times New Roman" w:hAnsi="Times New Roman" w:cs="Times New Roman"/>
          <w:sz w:val="24"/>
          <w:szCs w:val="24"/>
        </w:rPr>
      </w:pPr>
      <w:r w:rsidRPr="00A04AD4">
        <w:rPr>
          <w:rFonts w:ascii="Times New Roman" w:hAnsi="Times New Roman" w:cs="Times New Roman"/>
          <w:sz w:val="24"/>
          <w:szCs w:val="24"/>
        </w:rPr>
        <w:t>Программа представляет собой цикл  занятий, призванных дать учащимся общие теоретические знания об основах музейного дела и научно-исследовательской работы, с целью дальнейшего закрепления этих знаний в ходе музейной деятельности. Тематика занятий определена  возрастными особенностями,  современными  требованиями образовательных программ предметов гуманитарного цикла (в том числе курсов «Окружающий мир», «История», «Обществознание») а так же возможностями  школьного музея. В ней выделяются три традиционных возрастных цикла: занятия для школьников младшего возраста, среднего и старшего звеньев. Каждый цикл рассчитан на 3-4  учебных года.</w:t>
      </w:r>
    </w:p>
    <w:p w:rsidR="00587273" w:rsidRPr="00A04AD4" w:rsidRDefault="00587273" w:rsidP="00587273">
      <w:pPr>
        <w:ind w:left="360"/>
        <w:jc w:val="both"/>
        <w:rPr>
          <w:rFonts w:ascii="Times New Roman" w:hAnsi="Times New Roman" w:cs="Times New Roman"/>
          <w:b/>
          <w:sz w:val="24"/>
          <w:szCs w:val="24"/>
        </w:rPr>
      </w:pPr>
      <w:r w:rsidRPr="00A04AD4">
        <w:rPr>
          <w:rFonts w:ascii="Times New Roman" w:hAnsi="Times New Roman" w:cs="Times New Roman"/>
          <w:b/>
          <w:sz w:val="24"/>
          <w:szCs w:val="24"/>
        </w:rPr>
        <w:lastRenderedPageBreak/>
        <w:t>Форма занятий:</w:t>
      </w:r>
    </w:p>
    <w:p w:rsidR="00587273" w:rsidRPr="00A04AD4" w:rsidRDefault="00587273" w:rsidP="00587273">
      <w:pPr>
        <w:numPr>
          <w:ilvl w:val="0"/>
          <w:numId w:val="29"/>
        </w:numPr>
        <w:spacing w:after="0" w:line="240" w:lineRule="auto"/>
        <w:jc w:val="both"/>
        <w:rPr>
          <w:rFonts w:ascii="Times New Roman" w:hAnsi="Times New Roman" w:cs="Times New Roman"/>
          <w:sz w:val="24"/>
          <w:szCs w:val="24"/>
        </w:rPr>
      </w:pPr>
      <w:r w:rsidRPr="00A04AD4">
        <w:rPr>
          <w:rFonts w:ascii="Times New Roman" w:hAnsi="Times New Roman" w:cs="Times New Roman"/>
          <w:sz w:val="24"/>
          <w:szCs w:val="24"/>
        </w:rPr>
        <w:t>беседы</w:t>
      </w:r>
    </w:p>
    <w:p w:rsidR="00587273" w:rsidRPr="00A04AD4" w:rsidRDefault="00587273" w:rsidP="00587273">
      <w:pPr>
        <w:numPr>
          <w:ilvl w:val="0"/>
          <w:numId w:val="29"/>
        </w:numPr>
        <w:spacing w:after="0" w:line="240" w:lineRule="auto"/>
        <w:jc w:val="both"/>
        <w:rPr>
          <w:rFonts w:ascii="Times New Roman" w:hAnsi="Times New Roman" w:cs="Times New Roman"/>
          <w:sz w:val="24"/>
          <w:szCs w:val="24"/>
        </w:rPr>
      </w:pPr>
      <w:r w:rsidRPr="00A04AD4">
        <w:rPr>
          <w:rFonts w:ascii="Times New Roman" w:hAnsi="Times New Roman" w:cs="Times New Roman"/>
          <w:sz w:val="24"/>
          <w:szCs w:val="24"/>
        </w:rPr>
        <w:t>консультации</w:t>
      </w:r>
    </w:p>
    <w:p w:rsidR="00587273" w:rsidRPr="00A04AD4" w:rsidRDefault="00587273" w:rsidP="00587273">
      <w:pPr>
        <w:numPr>
          <w:ilvl w:val="0"/>
          <w:numId w:val="29"/>
        </w:numPr>
        <w:spacing w:after="0" w:line="240" w:lineRule="auto"/>
        <w:jc w:val="both"/>
        <w:rPr>
          <w:rFonts w:ascii="Times New Roman" w:hAnsi="Times New Roman" w:cs="Times New Roman"/>
          <w:sz w:val="24"/>
          <w:szCs w:val="24"/>
        </w:rPr>
      </w:pPr>
      <w:r w:rsidRPr="00A04AD4">
        <w:rPr>
          <w:rFonts w:ascii="Times New Roman" w:hAnsi="Times New Roman" w:cs="Times New Roman"/>
          <w:sz w:val="24"/>
          <w:szCs w:val="24"/>
        </w:rPr>
        <w:t>практикумы</w:t>
      </w:r>
    </w:p>
    <w:p w:rsidR="00587273" w:rsidRPr="00A04AD4" w:rsidRDefault="00587273" w:rsidP="00587273">
      <w:pPr>
        <w:numPr>
          <w:ilvl w:val="0"/>
          <w:numId w:val="29"/>
        </w:numPr>
        <w:spacing w:after="0" w:line="240" w:lineRule="auto"/>
        <w:jc w:val="both"/>
        <w:rPr>
          <w:rFonts w:ascii="Times New Roman" w:hAnsi="Times New Roman" w:cs="Times New Roman"/>
          <w:sz w:val="24"/>
          <w:szCs w:val="24"/>
        </w:rPr>
      </w:pPr>
      <w:r w:rsidRPr="00A04AD4">
        <w:rPr>
          <w:rFonts w:ascii="Times New Roman" w:hAnsi="Times New Roman" w:cs="Times New Roman"/>
          <w:sz w:val="24"/>
          <w:szCs w:val="24"/>
        </w:rPr>
        <w:t>лабораторные занятия</w:t>
      </w:r>
    </w:p>
    <w:p w:rsidR="00587273" w:rsidRDefault="00587273" w:rsidP="00A04AD4">
      <w:pPr>
        <w:numPr>
          <w:ilvl w:val="0"/>
          <w:numId w:val="29"/>
        </w:numPr>
        <w:spacing w:after="0" w:line="240" w:lineRule="auto"/>
        <w:jc w:val="both"/>
        <w:rPr>
          <w:rFonts w:ascii="Times New Roman" w:hAnsi="Times New Roman" w:cs="Times New Roman"/>
          <w:sz w:val="24"/>
          <w:szCs w:val="24"/>
        </w:rPr>
      </w:pPr>
      <w:r w:rsidRPr="00A04AD4">
        <w:rPr>
          <w:rFonts w:ascii="Times New Roman" w:hAnsi="Times New Roman" w:cs="Times New Roman"/>
          <w:sz w:val="24"/>
          <w:szCs w:val="24"/>
        </w:rPr>
        <w:t>компьютерные презентации</w:t>
      </w:r>
    </w:p>
    <w:p w:rsidR="00A04AD4" w:rsidRPr="00A04AD4" w:rsidRDefault="00A04AD4" w:rsidP="00A04AD4">
      <w:pPr>
        <w:spacing w:after="0" w:line="240" w:lineRule="auto"/>
        <w:ind w:left="1080"/>
        <w:jc w:val="both"/>
        <w:rPr>
          <w:rFonts w:ascii="Times New Roman" w:hAnsi="Times New Roman" w:cs="Times New Roman"/>
          <w:sz w:val="24"/>
          <w:szCs w:val="24"/>
        </w:rPr>
      </w:pPr>
    </w:p>
    <w:p w:rsidR="00587273" w:rsidRPr="00A04AD4" w:rsidRDefault="00587273" w:rsidP="00A04AD4">
      <w:pPr>
        <w:ind w:left="720"/>
        <w:jc w:val="both"/>
        <w:rPr>
          <w:rFonts w:ascii="Times New Roman" w:hAnsi="Times New Roman" w:cs="Times New Roman"/>
          <w:b/>
          <w:sz w:val="24"/>
          <w:szCs w:val="24"/>
        </w:rPr>
      </w:pPr>
      <w:r w:rsidRPr="00A04AD4">
        <w:rPr>
          <w:rFonts w:ascii="Times New Roman" w:hAnsi="Times New Roman" w:cs="Times New Roman"/>
          <w:b/>
          <w:sz w:val="24"/>
          <w:szCs w:val="24"/>
        </w:rPr>
        <w:t>Организация занятий.</w:t>
      </w:r>
    </w:p>
    <w:p w:rsidR="00587273" w:rsidRPr="00A04AD4" w:rsidRDefault="00587273" w:rsidP="00A04AD4">
      <w:pPr>
        <w:ind w:left="360"/>
        <w:jc w:val="both"/>
        <w:rPr>
          <w:rFonts w:ascii="Times New Roman" w:hAnsi="Times New Roman" w:cs="Times New Roman"/>
          <w:sz w:val="24"/>
          <w:szCs w:val="24"/>
        </w:rPr>
      </w:pPr>
      <w:r w:rsidRPr="00A04AD4">
        <w:rPr>
          <w:rFonts w:ascii="Times New Roman" w:hAnsi="Times New Roman" w:cs="Times New Roman"/>
          <w:sz w:val="24"/>
          <w:szCs w:val="24"/>
        </w:rPr>
        <w:t>Занятия проводятся на базе школьного музея  в рамках  работы  музейного актива во внеурочное время. Периодичность занятий определяется календарно-тематическим планированием (1-2 занятия в год).  В среднем  продолжительность каждого занятия 30-40 минут. С учетом индивидуальных особенностей и личной заинтересованности учащихся возможно  увеличение времени  отведенного на изучение  тем (2-3 занятия по каждой теме). Теоретические занятия целесообразно закреплять практикумом. Занятия организует и проводит руководитель школьного музея.</w:t>
      </w:r>
    </w:p>
    <w:p w:rsidR="00587273" w:rsidRPr="00A04AD4" w:rsidRDefault="00587273" w:rsidP="00587273">
      <w:pPr>
        <w:ind w:left="360"/>
        <w:jc w:val="both"/>
        <w:rPr>
          <w:rFonts w:ascii="Times New Roman" w:hAnsi="Times New Roman" w:cs="Times New Roman"/>
          <w:b/>
          <w:sz w:val="24"/>
          <w:szCs w:val="24"/>
        </w:rPr>
      </w:pPr>
      <w:r w:rsidRPr="00A04AD4">
        <w:rPr>
          <w:rFonts w:ascii="Times New Roman" w:hAnsi="Times New Roman" w:cs="Times New Roman"/>
          <w:b/>
          <w:sz w:val="24"/>
          <w:szCs w:val="24"/>
        </w:rPr>
        <w:t>Формы контроля:</w:t>
      </w:r>
    </w:p>
    <w:p w:rsidR="00587273" w:rsidRPr="00A04AD4" w:rsidRDefault="00587273" w:rsidP="00587273">
      <w:pPr>
        <w:numPr>
          <w:ilvl w:val="0"/>
          <w:numId w:val="30"/>
        </w:numPr>
        <w:spacing w:after="0" w:line="240" w:lineRule="auto"/>
        <w:jc w:val="both"/>
        <w:rPr>
          <w:rFonts w:ascii="Times New Roman" w:hAnsi="Times New Roman" w:cs="Times New Roman"/>
          <w:sz w:val="24"/>
          <w:szCs w:val="24"/>
        </w:rPr>
      </w:pPr>
      <w:r w:rsidRPr="00A04AD4">
        <w:rPr>
          <w:rFonts w:ascii="Times New Roman" w:hAnsi="Times New Roman" w:cs="Times New Roman"/>
          <w:sz w:val="24"/>
          <w:szCs w:val="24"/>
        </w:rPr>
        <w:t>подготовка докладов, рефератов, проектов</w:t>
      </w:r>
    </w:p>
    <w:p w:rsidR="00587273" w:rsidRPr="00A04AD4" w:rsidRDefault="00587273" w:rsidP="00587273">
      <w:pPr>
        <w:numPr>
          <w:ilvl w:val="0"/>
          <w:numId w:val="30"/>
        </w:numPr>
        <w:spacing w:after="0" w:line="240" w:lineRule="auto"/>
        <w:jc w:val="both"/>
        <w:rPr>
          <w:rFonts w:ascii="Times New Roman" w:hAnsi="Times New Roman" w:cs="Times New Roman"/>
          <w:sz w:val="24"/>
          <w:szCs w:val="24"/>
        </w:rPr>
      </w:pPr>
      <w:r w:rsidRPr="00A04AD4">
        <w:rPr>
          <w:rFonts w:ascii="Times New Roman" w:hAnsi="Times New Roman" w:cs="Times New Roman"/>
          <w:sz w:val="24"/>
          <w:szCs w:val="24"/>
        </w:rPr>
        <w:t>участие в школьных и районных краеведческих конкурсах исследовательских работ</w:t>
      </w:r>
    </w:p>
    <w:p w:rsidR="00587273" w:rsidRPr="00A04AD4" w:rsidRDefault="00587273" w:rsidP="00587273">
      <w:pPr>
        <w:numPr>
          <w:ilvl w:val="0"/>
          <w:numId w:val="30"/>
        </w:numPr>
        <w:spacing w:after="0" w:line="240" w:lineRule="auto"/>
        <w:jc w:val="both"/>
        <w:rPr>
          <w:rFonts w:ascii="Times New Roman" w:hAnsi="Times New Roman" w:cs="Times New Roman"/>
          <w:sz w:val="24"/>
          <w:szCs w:val="24"/>
        </w:rPr>
      </w:pPr>
      <w:r w:rsidRPr="00A04AD4">
        <w:rPr>
          <w:rFonts w:ascii="Times New Roman" w:hAnsi="Times New Roman" w:cs="Times New Roman"/>
          <w:sz w:val="24"/>
          <w:szCs w:val="24"/>
        </w:rPr>
        <w:t>применение полученных знаний  в музейной работе, в том числе, активная помощь руководителю музея со стороны учащихся  в подготовке  культурно-массовых мероприятий, в работе с фондами и экспозициями, в поисковой деятельности в рамках акций «Поиск».</w:t>
      </w:r>
    </w:p>
    <w:p w:rsidR="00587273" w:rsidRDefault="00587273" w:rsidP="00A04AD4">
      <w:pPr>
        <w:jc w:val="both"/>
        <w:rPr>
          <w:b/>
          <w:sz w:val="32"/>
          <w:szCs w:val="32"/>
        </w:rPr>
      </w:pPr>
    </w:p>
    <w:p w:rsidR="00587273" w:rsidRPr="00A04AD4" w:rsidRDefault="00587273" w:rsidP="00A04AD4">
      <w:pPr>
        <w:jc w:val="center"/>
        <w:rPr>
          <w:rFonts w:ascii="Times New Roman" w:hAnsi="Times New Roman" w:cs="Times New Roman"/>
          <w:b/>
          <w:sz w:val="24"/>
          <w:szCs w:val="24"/>
        </w:rPr>
      </w:pPr>
      <w:r w:rsidRPr="00A04AD4">
        <w:rPr>
          <w:rFonts w:ascii="Times New Roman" w:hAnsi="Times New Roman" w:cs="Times New Roman"/>
          <w:b/>
          <w:sz w:val="24"/>
          <w:szCs w:val="24"/>
        </w:rPr>
        <w:t>Тематический план занятий.</w:t>
      </w:r>
    </w:p>
    <w:tbl>
      <w:tblPr>
        <w:tblStyle w:val="a6"/>
        <w:tblW w:w="0" w:type="auto"/>
        <w:tblLook w:val="01E0"/>
      </w:tblPr>
      <w:tblGrid>
        <w:gridCol w:w="2448"/>
        <w:gridCol w:w="7123"/>
      </w:tblGrid>
      <w:tr w:rsidR="00587273" w:rsidRPr="00A04AD4" w:rsidTr="00A04AD4">
        <w:tc>
          <w:tcPr>
            <w:tcW w:w="2448" w:type="dxa"/>
          </w:tcPr>
          <w:p w:rsidR="00587273" w:rsidRPr="00A04AD4" w:rsidRDefault="00587273" w:rsidP="00A04AD4">
            <w:pPr>
              <w:jc w:val="center"/>
              <w:rPr>
                <w:sz w:val="24"/>
                <w:szCs w:val="24"/>
              </w:rPr>
            </w:pPr>
            <w:r w:rsidRPr="00A04AD4">
              <w:rPr>
                <w:sz w:val="24"/>
                <w:szCs w:val="24"/>
              </w:rPr>
              <w:t>Возрастная группа</w:t>
            </w:r>
          </w:p>
        </w:tc>
        <w:tc>
          <w:tcPr>
            <w:tcW w:w="7123" w:type="dxa"/>
          </w:tcPr>
          <w:p w:rsidR="00587273" w:rsidRPr="00A04AD4" w:rsidRDefault="00587273" w:rsidP="00A04AD4">
            <w:pPr>
              <w:jc w:val="center"/>
              <w:rPr>
                <w:sz w:val="24"/>
                <w:szCs w:val="24"/>
              </w:rPr>
            </w:pPr>
            <w:r w:rsidRPr="00A04AD4">
              <w:rPr>
                <w:sz w:val="24"/>
                <w:szCs w:val="24"/>
              </w:rPr>
              <w:t>Тематика занятий</w:t>
            </w:r>
          </w:p>
        </w:tc>
      </w:tr>
      <w:tr w:rsidR="00587273" w:rsidRPr="00A04AD4" w:rsidTr="00A04AD4">
        <w:tc>
          <w:tcPr>
            <w:tcW w:w="2448" w:type="dxa"/>
          </w:tcPr>
          <w:p w:rsidR="00587273" w:rsidRPr="00A04AD4" w:rsidRDefault="00587273" w:rsidP="00A04AD4">
            <w:pPr>
              <w:rPr>
                <w:sz w:val="24"/>
                <w:szCs w:val="24"/>
              </w:rPr>
            </w:pPr>
            <w:r w:rsidRPr="00A04AD4">
              <w:rPr>
                <w:sz w:val="24"/>
                <w:szCs w:val="24"/>
              </w:rPr>
              <w:t>Младшие школьники</w:t>
            </w:r>
          </w:p>
          <w:p w:rsidR="00587273" w:rsidRPr="00A04AD4" w:rsidRDefault="00587273" w:rsidP="00A04AD4">
            <w:pPr>
              <w:jc w:val="both"/>
              <w:rPr>
                <w:b/>
                <w:sz w:val="24"/>
                <w:szCs w:val="24"/>
              </w:rPr>
            </w:pPr>
            <w:r w:rsidRPr="00A04AD4">
              <w:rPr>
                <w:sz w:val="24"/>
                <w:szCs w:val="24"/>
              </w:rPr>
              <w:t>1-4 классы</w:t>
            </w:r>
          </w:p>
        </w:tc>
        <w:tc>
          <w:tcPr>
            <w:tcW w:w="7123" w:type="dxa"/>
          </w:tcPr>
          <w:p w:rsidR="00587273" w:rsidRPr="00A04AD4" w:rsidRDefault="00587273" w:rsidP="00A04AD4">
            <w:pPr>
              <w:jc w:val="both"/>
              <w:rPr>
                <w:sz w:val="24"/>
                <w:szCs w:val="24"/>
              </w:rPr>
            </w:pPr>
            <w:r w:rsidRPr="00A04AD4">
              <w:rPr>
                <w:sz w:val="24"/>
                <w:szCs w:val="24"/>
              </w:rPr>
              <w:t>1. «Музей - машина времени».</w:t>
            </w:r>
          </w:p>
          <w:p w:rsidR="00587273" w:rsidRPr="00A04AD4" w:rsidRDefault="00587273" w:rsidP="00A04AD4">
            <w:pPr>
              <w:jc w:val="both"/>
              <w:rPr>
                <w:sz w:val="24"/>
                <w:szCs w:val="24"/>
              </w:rPr>
            </w:pPr>
            <w:r w:rsidRPr="00A04AD4">
              <w:rPr>
                <w:sz w:val="24"/>
                <w:szCs w:val="24"/>
              </w:rPr>
              <w:t>2. «Остановленное время (исторические источники – следы прошлых эпох)»</w:t>
            </w:r>
          </w:p>
          <w:p w:rsidR="00587273" w:rsidRPr="00A04AD4" w:rsidRDefault="00587273" w:rsidP="00A04AD4">
            <w:pPr>
              <w:jc w:val="both"/>
              <w:rPr>
                <w:sz w:val="24"/>
                <w:szCs w:val="24"/>
              </w:rPr>
            </w:pPr>
            <w:r w:rsidRPr="00A04AD4">
              <w:rPr>
                <w:sz w:val="24"/>
                <w:szCs w:val="24"/>
              </w:rPr>
              <w:t>3. «Наше культурное наследие».</w:t>
            </w:r>
          </w:p>
          <w:p w:rsidR="00587273" w:rsidRPr="00A04AD4" w:rsidRDefault="00587273" w:rsidP="00A04AD4">
            <w:pPr>
              <w:jc w:val="both"/>
              <w:rPr>
                <w:sz w:val="24"/>
                <w:szCs w:val="24"/>
              </w:rPr>
            </w:pPr>
            <w:r w:rsidRPr="00A04AD4">
              <w:rPr>
                <w:sz w:val="24"/>
                <w:szCs w:val="24"/>
              </w:rPr>
              <w:t>4. «Вещь в музее».</w:t>
            </w:r>
          </w:p>
          <w:p w:rsidR="00587273" w:rsidRPr="00A04AD4" w:rsidRDefault="00587273" w:rsidP="00A04AD4">
            <w:pPr>
              <w:jc w:val="both"/>
              <w:rPr>
                <w:sz w:val="24"/>
                <w:szCs w:val="24"/>
              </w:rPr>
            </w:pPr>
            <w:r w:rsidRPr="00A04AD4">
              <w:rPr>
                <w:sz w:val="24"/>
                <w:szCs w:val="24"/>
              </w:rPr>
              <w:t>5. «Моя первая музейная экспозиция».</w:t>
            </w:r>
          </w:p>
          <w:p w:rsidR="00587273" w:rsidRPr="00A04AD4" w:rsidRDefault="00587273" w:rsidP="00A04AD4">
            <w:pPr>
              <w:jc w:val="both"/>
              <w:rPr>
                <w:sz w:val="24"/>
                <w:szCs w:val="24"/>
              </w:rPr>
            </w:pPr>
          </w:p>
        </w:tc>
      </w:tr>
      <w:tr w:rsidR="00587273" w:rsidRPr="00A04AD4" w:rsidTr="00A04AD4">
        <w:tc>
          <w:tcPr>
            <w:tcW w:w="2448" w:type="dxa"/>
          </w:tcPr>
          <w:p w:rsidR="00587273" w:rsidRPr="00A04AD4" w:rsidRDefault="00587273" w:rsidP="00A04AD4">
            <w:pPr>
              <w:rPr>
                <w:sz w:val="24"/>
                <w:szCs w:val="24"/>
              </w:rPr>
            </w:pPr>
            <w:r w:rsidRPr="00A04AD4">
              <w:rPr>
                <w:sz w:val="24"/>
                <w:szCs w:val="24"/>
              </w:rPr>
              <w:t>Средний школьный возраст</w:t>
            </w:r>
          </w:p>
          <w:p w:rsidR="00587273" w:rsidRPr="00A04AD4" w:rsidRDefault="00587273" w:rsidP="00A04AD4">
            <w:pPr>
              <w:jc w:val="both"/>
              <w:rPr>
                <w:b/>
                <w:sz w:val="24"/>
                <w:szCs w:val="24"/>
              </w:rPr>
            </w:pPr>
            <w:r w:rsidRPr="00A04AD4">
              <w:rPr>
                <w:sz w:val="24"/>
                <w:szCs w:val="24"/>
              </w:rPr>
              <w:t>5-8 классы</w:t>
            </w:r>
          </w:p>
        </w:tc>
        <w:tc>
          <w:tcPr>
            <w:tcW w:w="7123" w:type="dxa"/>
          </w:tcPr>
          <w:p w:rsidR="00587273" w:rsidRPr="00A04AD4" w:rsidRDefault="00587273" w:rsidP="00A04AD4">
            <w:pPr>
              <w:jc w:val="both"/>
              <w:rPr>
                <w:sz w:val="24"/>
                <w:szCs w:val="24"/>
              </w:rPr>
            </w:pPr>
            <w:r w:rsidRPr="00A04AD4">
              <w:rPr>
                <w:sz w:val="24"/>
                <w:szCs w:val="24"/>
              </w:rPr>
              <w:t>1. «Какие бывают музеи».</w:t>
            </w:r>
          </w:p>
          <w:p w:rsidR="00587273" w:rsidRPr="00A04AD4" w:rsidRDefault="00587273" w:rsidP="00A04AD4">
            <w:pPr>
              <w:jc w:val="both"/>
              <w:rPr>
                <w:sz w:val="24"/>
                <w:szCs w:val="24"/>
              </w:rPr>
            </w:pPr>
            <w:r w:rsidRPr="00A04AD4">
              <w:rPr>
                <w:sz w:val="24"/>
                <w:szCs w:val="24"/>
              </w:rPr>
              <w:t>2. «Вещь – портрет эпохи и личности».</w:t>
            </w:r>
          </w:p>
          <w:p w:rsidR="00587273" w:rsidRPr="00A04AD4" w:rsidRDefault="00587273" w:rsidP="00A04AD4">
            <w:pPr>
              <w:jc w:val="both"/>
              <w:rPr>
                <w:sz w:val="24"/>
                <w:szCs w:val="24"/>
              </w:rPr>
            </w:pPr>
            <w:r w:rsidRPr="00A04AD4">
              <w:rPr>
                <w:sz w:val="24"/>
                <w:szCs w:val="24"/>
              </w:rPr>
              <w:t xml:space="preserve">3. «Подлинник и копия». </w:t>
            </w:r>
          </w:p>
          <w:p w:rsidR="00587273" w:rsidRPr="00A04AD4" w:rsidRDefault="00587273" w:rsidP="00A04AD4">
            <w:pPr>
              <w:jc w:val="both"/>
              <w:rPr>
                <w:sz w:val="24"/>
                <w:szCs w:val="24"/>
              </w:rPr>
            </w:pPr>
            <w:r w:rsidRPr="00A04AD4">
              <w:rPr>
                <w:sz w:val="24"/>
                <w:szCs w:val="24"/>
              </w:rPr>
              <w:t>4. «Живые строки истории»</w:t>
            </w:r>
          </w:p>
          <w:p w:rsidR="00587273" w:rsidRPr="00A04AD4" w:rsidRDefault="00587273" w:rsidP="00A04AD4">
            <w:pPr>
              <w:jc w:val="both"/>
              <w:rPr>
                <w:sz w:val="24"/>
                <w:szCs w:val="24"/>
              </w:rPr>
            </w:pPr>
            <w:r w:rsidRPr="00A04AD4">
              <w:rPr>
                <w:sz w:val="24"/>
                <w:szCs w:val="24"/>
              </w:rPr>
              <w:t>5. «Музейные профессии».</w:t>
            </w:r>
          </w:p>
          <w:p w:rsidR="00587273" w:rsidRPr="00A04AD4" w:rsidRDefault="00587273" w:rsidP="00A04AD4">
            <w:pPr>
              <w:jc w:val="both"/>
              <w:rPr>
                <w:sz w:val="24"/>
                <w:szCs w:val="24"/>
              </w:rPr>
            </w:pPr>
            <w:r w:rsidRPr="00A04AD4">
              <w:rPr>
                <w:sz w:val="24"/>
                <w:szCs w:val="24"/>
              </w:rPr>
              <w:t>6. «Секреты музейной экспозиции».</w:t>
            </w:r>
          </w:p>
          <w:p w:rsidR="00587273" w:rsidRPr="00A04AD4" w:rsidRDefault="00587273" w:rsidP="00A04AD4">
            <w:pPr>
              <w:jc w:val="both"/>
              <w:rPr>
                <w:sz w:val="24"/>
                <w:szCs w:val="24"/>
              </w:rPr>
            </w:pPr>
            <w:r w:rsidRPr="00A04AD4">
              <w:rPr>
                <w:sz w:val="24"/>
                <w:szCs w:val="24"/>
              </w:rPr>
              <w:t>7. «Мы - экскурсоводы»</w:t>
            </w:r>
          </w:p>
          <w:p w:rsidR="00587273" w:rsidRPr="00A04AD4" w:rsidRDefault="00587273" w:rsidP="00A04AD4">
            <w:pPr>
              <w:jc w:val="both"/>
              <w:rPr>
                <w:sz w:val="24"/>
                <w:szCs w:val="24"/>
              </w:rPr>
            </w:pPr>
            <w:r w:rsidRPr="00A04AD4">
              <w:rPr>
                <w:sz w:val="24"/>
                <w:szCs w:val="24"/>
              </w:rPr>
              <w:t>8. «Главные документы музея»</w:t>
            </w:r>
          </w:p>
          <w:p w:rsidR="00587273" w:rsidRPr="00A04AD4" w:rsidRDefault="00587273" w:rsidP="00A04AD4">
            <w:pPr>
              <w:jc w:val="both"/>
              <w:rPr>
                <w:sz w:val="24"/>
                <w:szCs w:val="24"/>
              </w:rPr>
            </w:pPr>
            <w:r w:rsidRPr="00A04AD4">
              <w:rPr>
                <w:sz w:val="24"/>
                <w:szCs w:val="24"/>
              </w:rPr>
              <w:t>9. «Краеведческий поиск»</w:t>
            </w:r>
          </w:p>
          <w:p w:rsidR="00587273" w:rsidRPr="00A04AD4" w:rsidRDefault="00587273" w:rsidP="00A04AD4">
            <w:pPr>
              <w:jc w:val="both"/>
              <w:rPr>
                <w:sz w:val="24"/>
                <w:szCs w:val="24"/>
              </w:rPr>
            </w:pPr>
            <w:r w:rsidRPr="00A04AD4">
              <w:rPr>
                <w:sz w:val="24"/>
                <w:szCs w:val="24"/>
              </w:rPr>
              <w:t>10. «Факты, явления, персоналии: алгоритмы изучения исторических событий».</w:t>
            </w:r>
          </w:p>
          <w:p w:rsidR="00587273" w:rsidRPr="00A04AD4" w:rsidRDefault="00587273" w:rsidP="00A04AD4">
            <w:pPr>
              <w:jc w:val="both"/>
              <w:rPr>
                <w:sz w:val="24"/>
                <w:szCs w:val="24"/>
              </w:rPr>
            </w:pPr>
            <w:r w:rsidRPr="00A04AD4">
              <w:rPr>
                <w:sz w:val="24"/>
                <w:szCs w:val="24"/>
              </w:rPr>
              <w:t>11. «Знаменитые музеи мира»</w:t>
            </w:r>
          </w:p>
          <w:p w:rsidR="00587273" w:rsidRPr="00A04AD4" w:rsidRDefault="00587273" w:rsidP="00A04AD4">
            <w:pPr>
              <w:jc w:val="both"/>
              <w:rPr>
                <w:sz w:val="24"/>
                <w:szCs w:val="24"/>
              </w:rPr>
            </w:pPr>
          </w:p>
          <w:p w:rsidR="00587273" w:rsidRPr="00A04AD4" w:rsidRDefault="00587273" w:rsidP="00A04AD4">
            <w:pPr>
              <w:jc w:val="both"/>
              <w:rPr>
                <w:sz w:val="24"/>
                <w:szCs w:val="24"/>
              </w:rPr>
            </w:pPr>
          </w:p>
        </w:tc>
      </w:tr>
      <w:tr w:rsidR="00587273" w:rsidRPr="00A04AD4" w:rsidTr="00A04AD4">
        <w:tc>
          <w:tcPr>
            <w:tcW w:w="2448" w:type="dxa"/>
          </w:tcPr>
          <w:p w:rsidR="00587273" w:rsidRPr="00A04AD4" w:rsidRDefault="00587273" w:rsidP="00A04AD4">
            <w:pPr>
              <w:rPr>
                <w:sz w:val="24"/>
                <w:szCs w:val="24"/>
              </w:rPr>
            </w:pPr>
            <w:r w:rsidRPr="00A04AD4">
              <w:rPr>
                <w:sz w:val="24"/>
                <w:szCs w:val="24"/>
              </w:rPr>
              <w:lastRenderedPageBreak/>
              <w:t>Старшие классы,</w:t>
            </w:r>
          </w:p>
          <w:p w:rsidR="00587273" w:rsidRPr="00A04AD4" w:rsidRDefault="00587273" w:rsidP="00A04AD4">
            <w:pPr>
              <w:jc w:val="both"/>
              <w:rPr>
                <w:b/>
                <w:sz w:val="24"/>
                <w:szCs w:val="24"/>
              </w:rPr>
            </w:pPr>
            <w:r w:rsidRPr="00A04AD4">
              <w:rPr>
                <w:sz w:val="24"/>
                <w:szCs w:val="24"/>
              </w:rPr>
              <w:t>9-11</w:t>
            </w:r>
          </w:p>
        </w:tc>
        <w:tc>
          <w:tcPr>
            <w:tcW w:w="7123" w:type="dxa"/>
          </w:tcPr>
          <w:p w:rsidR="00587273" w:rsidRPr="00A04AD4" w:rsidRDefault="00587273" w:rsidP="00A04AD4">
            <w:pPr>
              <w:jc w:val="both"/>
              <w:rPr>
                <w:sz w:val="24"/>
                <w:szCs w:val="24"/>
              </w:rPr>
            </w:pPr>
            <w:r w:rsidRPr="00A04AD4">
              <w:rPr>
                <w:sz w:val="24"/>
                <w:szCs w:val="24"/>
              </w:rPr>
              <w:t>1. «Общие приемы и методы поисково-исследовательской деятельности».</w:t>
            </w:r>
          </w:p>
          <w:p w:rsidR="00587273" w:rsidRPr="00A04AD4" w:rsidRDefault="00587273" w:rsidP="00A04AD4">
            <w:pPr>
              <w:jc w:val="both"/>
              <w:rPr>
                <w:sz w:val="24"/>
                <w:szCs w:val="24"/>
              </w:rPr>
            </w:pPr>
            <w:r w:rsidRPr="00A04AD4">
              <w:rPr>
                <w:sz w:val="24"/>
                <w:szCs w:val="24"/>
              </w:rPr>
              <w:t>2. «Теоретические основы проектной деятельности: сущность, типы, структура, критерии проекта».</w:t>
            </w:r>
          </w:p>
          <w:p w:rsidR="00587273" w:rsidRPr="00A04AD4" w:rsidRDefault="00587273" w:rsidP="00A04AD4">
            <w:pPr>
              <w:jc w:val="both"/>
              <w:rPr>
                <w:sz w:val="24"/>
                <w:szCs w:val="24"/>
              </w:rPr>
            </w:pPr>
            <w:r w:rsidRPr="00A04AD4">
              <w:rPr>
                <w:sz w:val="24"/>
                <w:szCs w:val="24"/>
              </w:rPr>
              <w:t>3. «Модели информационных и прикладных проектов: подготовка, оформление, защита».</w:t>
            </w:r>
          </w:p>
          <w:p w:rsidR="00587273" w:rsidRPr="00A04AD4" w:rsidRDefault="00587273" w:rsidP="00A04AD4">
            <w:pPr>
              <w:jc w:val="both"/>
              <w:rPr>
                <w:sz w:val="24"/>
                <w:szCs w:val="24"/>
              </w:rPr>
            </w:pPr>
            <w:r w:rsidRPr="00A04AD4">
              <w:rPr>
                <w:sz w:val="24"/>
                <w:szCs w:val="24"/>
              </w:rPr>
              <w:t>4. «Творческие проекты: эссе, историческое сочинение, драматизация»</w:t>
            </w:r>
          </w:p>
          <w:p w:rsidR="00587273" w:rsidRPr="00A04AD4" w:rsidRDefault="00587273" w:rsidP="00A04AD4">
            <w:pPr>
              <w:jc w:val="both"/>
              <w:rPr>
                <w:sz w:val="24"/>
                <w:szCs w:val="24"/>
              </w:rPr>
            </w:pPr>
            <w:r w:rsidRPr="00A04AD4">
              <w:rPr>
                <w:sz w:val="24"/>
                <w:szCs w:val="24"/>
              </w:rPr>
              <w:t>5. «Этапы работы в рамках научного поиска или исследования».</w:t>
            </w:r>
          </w:p>
          <w:p w:rsidR="00587273" w:rsidRPr="00A04AD4" w:rsidRDefault="00587273" w:rsidP="00A04AD4">
            <w:pPr>
              <w:rPr>
                <w:sz w:val="24"/>
                <w:szCs w:val="24"/>
              </w:rPr>
            </w:pPr>
            <w:r w:rsidRPr="00A04AD4">
              <w:rPr>
                <w:sz w:val="24"/>
                <w:szCs w:val="24"/>
              </w:rPr>
              <w:t>6. «Проект - компьютерная презентация: специфика, технология».</w:t>
            </w:r>
          </w:p>
          <w:p w:rsidR="00587273" w:rsidRPr="00A04AD4" w:rsidRDefault="00587273" w:rsidP="00A04AD4">
            <w:pPr>
              <w:jc w:val="both"/>
              <w:rPr>
                <w:sz w:val="24"/>
                <w:szCs w:val="24"/>
              </w:rPr>
            </w:pPr>
            <w:r w:rsidRPr="00A04AD4">
              <w:rPr>
                <w:sz w:val="24"/>
                <w:szCs w:val="24"/>
              </w:rPr>
              <w:t>7. «Защита и рецензирование проекта».</w:t>
            </w:r>
          </w:p>
          <w:p w:rsidR="00587273" w:rsidRPr="00A04AD4" w:rsidRDefault="00587273" w:rsidP="00A04AD4">
            <w:pPr>
              <w:jc w:val="both"/>
              <w:rPr>
                <w:b/>
                <w:sz w:val="24"/>
                <w:szCs w:val="24"/>
              </w:rPr>
            </w:pPr>
          </w:p>
        </w:tc>
      </w:tr>
    </w:tbl>
    <w:p w:rsidR="00587273" w:rsidRPr="00A04AD4" w:rsidRDefault="00587273" w:rsidP="00587273">
      <w:pPr>
        <w:ind w:left="360"/>
        <w:jc w:val="both"/>
        <w:rPr>
          <w:rFonts w:ascii="Times New Roman" w:hAnsi="Times New Roman" w:cs="Times New Roman"/>
          <w:b/>
          <w:sz w:val="24"/>
          <w:szCs w:val="24"/>
        </w:rPr>
      </w:pPr>
    </w:p>
    <w:p w:rsidR="00587273" w:rsidRPr="00A04AD4" w:rsidRDefault="00587273" w:rsidP="00587273">
      <w:pPr>
        <w:ind w:left="360"/>
        <w:jc w:val="both"/>
        <w:rPr>
          <w:rFonts w:ascii="Times New Roman" w:hAnsi="Times New Roman" w:cs="Times New Roman"/>
          <w:b/>
          <w:sz w:val="24"/>
          <w:szCs w:val="24"/>
        </w:rPr>
      </w:pPr>
    </w:p>
    <w:p w:rsidR="00587273" w:rsidRPr="00A04AD4" w:rsidRDefault="00587273" w:rsidP="00A04AD4">
      <w:pPr>
        <w:jc w:val="center"/>
        <w:rPr>
          <w:rFonts w:ascii="Times New Roman" w:hAnsi="Times New Roman" w:cs="Times New Roman"/>
          <w:b/>
          <w:sz w:val="24"/>
          <w:szCs w:val="24"/>
        </w:rPr>
      </w:pPr>
      <w:r w:rsidRPr="00A04AD4">
        <w:rPr>
          <w:rFonts w:ascii="Times New Roman" w:hAnsi="Times New Roman" w:cs="Times New Roman"/>
          <w:b/>
          <w:sz w:val="24"/>
          <w:szCs w:val="24"/>
        </w:rPr>
        <w:t>Содержание программы</w:t>
      </w:r>
    </w:p>
    <w:p w:rsidR="00587273" w:rsidRPr="00A04AD4" w:rsidRDefault="00587273" w:rsidP="00A04AD4">
      <w:pPr>
        <w:jc w:val="both"/>
        <w:rPr>
          <w:rFonts w:ascii="Times New Roman" w:hAnsi="Times New Roman" w:cs="Times New Roman"/>
          <w:b/>
          <w:i/>
          <w:sz w:val="24"/>
          <w:szCs w:val="24"/>
        </w:rPr>
      </w:pPr>
      <w:r w:rsidRPr="00A04AD4">
        <w:rPr>
          <w:rFonts w:ascii="Times New Roman" w:hAnsi="Times New Roman" w:cs="Times New Roman"/>
          <w:b/>
          <w:i/>
          <w:sz w:val="24"/>
          <w:szCs w:val="24"/>
        </w:rPr>
        <w:t>Занятия для младших школьников (1-4 классы)</w:t>
      </w: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1. «Музей - машина времени».</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t xml:space="preserve">Первичное знакомство с музеем: откуда пришло это слово, для чего нужен музей. Музей как хранитель памяти о прошлом. Как работает музей. Правила поведения в музее. </w:t>
      </w: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2.</w:t>
      </w:r>
      <w:r w:rsidRPr="00A04AD4">
        <w:rPr>
          <w:rFonts w:ascii="Times New Roman" w:hAnsi="Times New Roman" w:cs="Times New Roman"/>
          <w:sz w:val="24"/>
          <w:szCs w:val="24"/>
        </w:rPr>
        <w:t xml:space="preserve">  </w:t>
      </w:r>
      <w:r w:rsidRPr="00A04AD4">
        <w:rPr>
          <w:rFonts w:ascii="Times New Roman" w:hAnsi="Times New Roman" w:cs="Times New Roman"/>
          <w:b/>
          <w:sz w:val="24"/>
          <w:szCs w:val="24"/>
        </w:rPr>
        <w:t>«Остановленное время (исторические источники – следы прошлых эпох)»</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t>Первичное знакомство с понятием исторический источник. Что такое время? Как оно измеряется? Можно ли остановить время? Разнообразные следы прошлого. Что они могут рассказать нам?</w:t>
      </w: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3. «Наше культурное наследие».</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t>Первичное знакомство с понятием культура и культурное наследие. Что оставили нам наши предки? Почему важно хранить память о них? Какое наследие оставили человечеству разные народы и эпохи? Какой вклад мы можем внести в этот бесконечный процесс?</w:t>
      </w: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4. «Вещь в музее».</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t>Почему вещи попадают в музей? О чем они могут рассказать нам? Хранение и демонстрация музейных экспонатов.</w:t>
      </w: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5. «Моя первая музейная экспозиция».</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t>Создание учащимися музея «Моя семья». Выполняя  предложенное  учителем задание, учащиеся ищут  и подбирают вещи, фотографии, информацию, которые могут стать основой  подобной экспозиции.</w:t>
      </w:r>
    </w:p>
    <w:p w:rsidR="00587273" w:rsidRPr="00A04AD4" w:rsidRDefault="00587273" w:rsidP="00A04AD4">
      <w:pPr>
        <w:rPr>
          <w:rFonts w:ascii="Times New Roman" w:hAnsi="Times New Roman" w:cs="Times New Roman"/>
          <w:b/>
          <w:i/>
          <w:sz w:val="24"/>
          <w:szCs w:val="24"/>
        </w:rPr>
      </w:pPr>
      <w:r w:rsidRPr="00A04AD4">
        <w:rPr>
          <w:rFonts w:ascii="Times New Roman" w:hAnsi="Times New Roman" w:cs="Times New Roman"/>
          <w:b/>
          <w:i/>
          <w:sz w:val="24"/>
          <w:szCs w:val="24"/>
        </w:rPr>
        <w:t>Для учащихся среднего школьного возраста (5-8 классы)</w:t>
      </w: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1. «Какие бывают музеи».</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lastRenderedPageBreak/>
        <w:t>Виды музеев: исторические, краеведческие, литературные, музеи природы, дома-музеи и т. д. Занятие с  использованием компьютерной презентации.</w:t>
      </w: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2. «Вещь – портрет эпохи и личности».</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t>Как эпоха и личность могут отразиться в принадлежащих им предметах. Практическое занятие с элементами компьютерной презентации.</w:t>
      </w: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 xml:space="preserve">3. «Подлинник и копия». </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t>Понятия подлинник и копия. Зачем нужны копии в музее? В чем их достоинства и недостатки. Учимся отличать  подлинник от копии.</w:t>
      </w:r>
    </w:p>
    <w:p w:rsidR="00587273" w:rsidRPr="00A04AD4" w:rsidRDefault="00587273" w:rsidP="00587273">
      <w:pPr>
        <w:jc w:val="both"/>
        <w:rPr>
          <w:rFonts w:ascii="Times New Roman" w:hAnsi="Times New Roman" w:cs="Times New Roman"/>
          <w:sz w:val="24"/>
          <w:szCs w:val="24"/>
        </w:rPr>
      </w:pP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4. «Живые строки истории».</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t>Разновидности письменных источников в  коллекциях школьного музея и основные правила работы с ними. Занятие-практикум.</w:t>
      </w: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5. «Музейные профессии».</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t>Знакомство с основными службами современного музея: экскурсионный, фондовый, художественно-оформительский, реставрационный и научный отделы. Особенности организации их работы.</w:t>
      </w: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6. «Секреты музейной экспозиции».</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t>Как правильно организовать  и оформить выставку и экспозицию. Занятие-практикум.</w:t>
      </w: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7. «Мы - экскурсоводы»</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t>Особенности   экскурсионной работы. Какими качествами должен  обладать экскурсовод, как правильно построить свой рассказ. Занятие-практикум.</w:t>
      </w: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8. «Главные документы музея»</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t>Знакомство с основами  музейной документации: книги учета фондов и их оформление, порядок инвентаризации музейных экспонатов.</w:t>
      </w: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9. «Краеведческий поиск»</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t>Общие правила и особенности поисковой деятельности. Сбор  краеведческого материала в  поисковых экспедициях по краю, оформление записей, составление  анкет, систематизация, изучение и хранение собранных материалов.</w:t>
      </w: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10. «Факты, явления, персоналии: алгоритмы изучения исторических событий».</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t>Объекты изучения истории: явления, события, исторические деятели, памятники культуры и т. д. Составление и применение памяток-алгоритмов для характеристики исторических объектов.</w:t>
      </w: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11. «Знаменитые музеи мира»</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lastRenderedPageBreak/>
        <w:t>Виртуальное путешествие по крупнейшим музеям  России и  зарубежных стран (Франция. Англия, Испания, Германия и др.). Занятие с использованием компьютерной презентации.</w:t>
      </w:r>
    </w:p>
    <w:p w:rsidR="00587273" w:rsidRPr="00A04AD4" w:rsidRDefault="00587273" w:rsidP="00A04AD4">
      <w:pPr>
        <w:rPr>
          <w:rFonts w:ascii="Times New Roman" w:hAnsi="Times New Roman" w:cs="Times New Roman"/>
          <w:b/>
          <w:i/>
          <w:sz w:val="24"/>
          <w:szCs w:val="24"/>
        </w:rPr>
      </w:pPr>
      <w:r w:rsidRPr="00A04AD4">
        <w:rPr>
          <w:rFonts w:ascii="Times New Roman" w:hAnsi="Times New Roman" w:cs="Times New Roman"/>
          <w:b/>
          <w:i/>
          <w:sz w:val="24"/>
          <w:szCs w:val="24"/>
        </w:rPr>
        <w:t>Для учащихся  старшего школьного возраста (9-11 классы)</w:t>
      </w: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1. «Общие приемы и методы поисково-исследовательской деятельности».</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t xml:space="preserve">   Исследование как вид познавательной деятельности. Источники информации и их разнообразие. Методы сбора информации: работа с дополнительной литературой и наглядностью, архивное и музейное дело, интервью и анкетирование. Методы исследовательской деятельности: анализ источников, моделирование.</w:t>
      </w:r>
    </w:p>
    <w:p w:rsidR="00587273" w:rsidRPr="00A04AD4" w:rsidRDefault="00587273" w:rsidP="00587273">
      <w:pPr>
        <w:jc w:val="both"/>
        <w:rPr>
          <w:rFonts w:ascii="Times New Roman" w:hAnsi="Times New Roman" w:cs="Times New Roman"/>
          <w:sz w:val="24"/>
          <w:szCs w:val="24"/>
        </w:rPr>
      </w:pPr>
    </w:p>
    <w:p w:rsidR="00587273" w:rsidRPr="00A04AD4" w:rsidRDefault="00587273" w:rsidP="00587273">
      <w:pPr>
        <w:jc w:val="both"/>
        <w:rPr>
          <w:rFonts w:ascii="Times New Roman" w:hAnsi="Times New Roman" w:cs="Times New Roman"/>
          <w:sz w:val="24"/>
          <w:szCs w:val="24"/>
        </w:rPr>
      </w:pP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2. «Теоретические основы проектной деятельности: сущность, типы, структура, критерии проекта».</w:t>
      </w:r>
      <w:r w:rsidR="00A04AD4">
        <w:rPr>
          <w:rFonts w:ascii="Times New Roman" w:hAnsi="Times New Roman" w:cs="Times New Roman"/>
          <w:sz w:val="24"/>
          <w:szCs w:val="24"/>
        </w:rPr>
        <w:t xml:space="preserve"> </w:t>
      </w:r>
      <w:r w:rsidRPr="00A04AD4">
        <w:rPr>
          <w:rFonts w:ascii="Times New Roman" w:hAnsi="Times New Roman" w:cs="Times New Roman"/>
          <w:sz w:val="24"/>
          <w:szCs w:val="24"/>
        </w:rPr>
        <w:t xml:space="preserve">          </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t xml:space="preserve">  Понятие «проект», сущность проектирования. Основные критерии проектной деятельности и её оценки, Характеристика основных типов проектов и их структуры. Понятийный аппарат: проект, проблема, гипотеза, исследование, творчество.</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b/>
          <w:sz w:val="24"/>
          <w:szCs w:val="24"/>
        </w:rPr>
        <w:t>3. «Модели информационных и прикладных проектов: подготовка, оформление, защита»</w:t>
      </w:r>
      <w:r w:rsidRPr="00A04AD4">
        <w:rPr>
          <w:rFonts w:ascii="Times New Roman" w:hAnsi="Times New Roman" w:cs="Times New Roman"/>
          <w:sz w:val="24"/>
          <w:szCs w:val="24"/>
        </w:rPr>
        <w:t>.</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t xml:space="preserve">  Учащиеся знакомятся с образцами выполненных ранее проектов (доклады, стенгазеты, альбомы, сценарии устных журналов и др.) Формулируются основные этапы проектной деятельности данного вида, её особенности, цели,  структура, критерии оформления и оценки.  В качестве практической части учащиеся оформляют собственные мини-проекты</w:t>
      </w: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4. «Творческие проекты: эссе, историческое сочинение, драматизация»</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t>Знакомство с моделями творческого проектирования. Особенности, формы творческой деятельности. Эссе как форма творческого проектирования. Сочинение – рассуждение, художественное осмысление исторических событий. Мини - проекты учащихся: эссе, рассказ и др</w:t>
      </w:r>
      <w:r w:rsidR="00A04AD4">
        <w:rPr>
          <w:rFonts w:ascii="Times New Roman" w:hAnsi="Times New Roman" w:cs="Times New Roman"/>
          <w:sz w:val="24"/>
          <w:szCs w:val="24"/>
        </w:rPr>
        <w:t>.</w:t>
      </w: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5. «Этапы работы в рамках научного поиска или исследования».</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t>Основные этапы работы над исследовательским проектом (выбор темы, планирование, работа с литературой, с поня</w:t>
      </w:r>
      <w:r w:rsidR="00A04AD4">
        <w:rPr>
          <w:rFonts w:ascii="Times New Roman" w:hAnsi="Times New Roman" w:cs="Times New Roman"/>
          <w:sz w:val="24"/>
          <w:szCs w:val="24"/>
        </w:rPr>
        <w:t>тийным аппаратом, опытно-экспери</w:t>
      </w:r>
      <w:r w:rsidRPr="00A04AD4">
        <w:rPr>
          <w:rFonts w:ascii="Times New Roman" w:hAnsi="Times New Roman" w:cs="Times New Roman"/>
          <w:sz w:val="24"/>
          <w:szCs w:val="24"/>
        </w:rPr>
        <w:t>ментальная работа). Общие правила оформления исследовательского проекта</w:t>
      </w:r>
    </w:p>
    <w:p w:rsidR="00587273" w:rsidRPr="00A04AD4" w:rsidRDefault="00587273" w:rsidP="00587273">
      <w:pPr>
        <w:rPr>
          <w:rFonts w:ascii="Times New Roman" w:hAnsi="Times New Roman" w:cs="Times New Roman"/>
          <w:b/>
          <w:sz w:val="24"/>
          <w:szCs w:val="24"/>
        </w:rPr>
      </w:pPr>
      <w:r w:rsidRPr="00A04AD4">
        <w:rPr>
          <w:rFonts w:ascii="Times New Roman" w:hAnsi="Times New Roman" w:cs="Times New Roman"/>
          <w:b/>
          <w:sz w:val="24"/>
          <w:szCs w:val="24"/>
        </w:rPr>
        <w:t>6. «Проект - компьютерная презентация: специфика, технология».</w:t>
      </w:r>
    </w:p>
    <w:p w:rsidR="00587273" w:rsidRPr="00A04AD4" w:rsidRDefault="00587273" w:rsidP="00587273">
      <w:pPr>
        <w:rPr>
          <w:rFonts w:ascii="Times New Roman" w:hAnsi="Times New Roman" w:cs="Times New Roman"/>
          <w:sz w:val="24"/>
          <w:szCs w:val="24"/>
        </w:rPr>
      </w:pPr>
      <w:r w:rsidRPr="00A04AD4">
        <w:rPr>
          <w:rFonts w:ascii="Times New Roman" w:hAnsi="Times New Roman" w:cs="Times New Roman"/>
          <w:sz w:val="24"/>
          <w:szCs w:val="24"/>
        </w:rPr>
        <w:t xml:space="preserve">Знакомство с современной технологией создания компьютерной презентации. Формирование навыков работы с компьютерной программой </w:t>
      </w:r>
      <w:r w:rsidRPr="00A04AD4">
        <w:rPr>
          <w:rFonts w:ascii="Times New Roman" w:hAnsi="Times New Roman" w:cs="Times New Roman"/>
          <w:sz w:val="24"/>
          <w:szCs w:val="24"/>
          <w:lang w:val="en-US"/>
        </w:rPr>
        <w:t>Microsoft</w:t>
      </w:r>
      <w:r w:rsidRPr="00A04AD4">
        <w:rPr>
          <w:rFonts w:ascii="Times New Roman" w:hAnsi="Times New Roman" w:cs="Times New Roman"/>
          <w:sz w:val="24"/>
          <w:szCs w:val="24"/>
        </w:rPr>
        <w:t xml:space="preserve"> </w:t>
      </w:r>
      <w:r w:rsidRPr="00A04AD4">
        <w:rPr>
          <w:rFonts w:ascii="Times New Roman" w:hAnsi="Times New Roman" w:cs="Times New Roman"/>
          <w:sz w:val="24"/>
          <w:szCs w:val="24"/>
          <w:lang w:val="en-US"/>
        </w:rPr>
        <w:t>Power</w:t>
      </w:r>
      <w:r w:rsidRPr="00A04AD4">
        <w:rPr>
          <w:rFonts w:ascii="Times New Roman" w:hAnsi="Times New Roman" w:cs="Times New Roman"/>
          <w:sz w:val="24"/>
          <w:szCs w:val="24"/>
        </w:rPr>
        <w:t xml:space="preserve"> </w:t>
      </w:r>
      <w:r w:rsidRPr="00A04AD4">
        <w:rPr>
          <w:rFonts w:ascii="Times New Roman" w:hAnsi="Times New Roman" w:cs="Times New Roman"/>
          <w:sz w:val="24"/>
          <w:szCs w:val="24"/>
          <w:lang w:val="en-US"/>
        </w:rPr>
        <w:t>Point</w:t>
      </w:r>
    </w:p>
    <w:p w:rsidR="00587273" w:rsidRPr="00A04AD4" w:rsidRDefault="00587273" w:rsidP="00587273">
      <w:pPr>
        <w:jc w:val="both"/>
        <w:rPr>
          <w:rFonts w:ascii="Times New Roman" w:hAnsi="Times New Roman" w:cs="Times New Roman"/>
          <w:b/>
          <w:sz w:val="24"/>
          <w:szCs w:val="24"/>
        </w:rPr>
      </w:pPr>
      <w:r w:rsidRPr="00A04AD4">
        <w:rPr>
          <w:rFonts w:ascii="Times New Roman" w:hAnsi="Times New Roman" w:cs="Times New Roman"/>
          <w:b/>
          <w:sz w:val="24"/>
          <w:szCs w:val="24"/>
        </w:rPr>
        <w:t>7. «Защита и рецензирование проекта».</w:t>
      </w:r>
    </w:p>
    <w:p w:rsidR="00587273" w:rsidRPr="00A04AD4" w:rsidRDefault="00587273" w:rsidP="00587273">
      <w:pPr>
        <w:jc w:val="both"/>
        <w:rPr>
          <w:rFonts w:ascii="Times New Roman" w:hAnsi="Times New Roman" w:cs="Times New Roman"/>
          <w:sz w:val="24"/>
          <w:szCs w:val="24"/>
        </w:rPr>
      </w:pPr>
      <w:r w:rsidRPr="00A04AD4">
        <w:rPr>
          <w:rFonts w:ascii="Times New Roman" w:hAnsi="Times New Roman" w:cs="Times New Roman"/>
          <w:sz w:val="24"/>
          <w:szCs w:val="24"/>
        </w:rPr>
        <w:lastRenderedPageBreak/>
        <w:t>Основные умения, необходимые для публичного выступления, порядок выступления. Рецензия проекта, структура, особенности. Практическая часть: рецензирование выполненных ранее работ учащихся.</w:t>
      </w:r>
    </w:p>
    <w:p w:rsidR="00587273" w:rsidRPr="00A04AD4" w:rsidRDefault="00587273" w:rsidP="00587273">
      <w:pPr>
        <w:jc w:val="both"/>
        <w:rPr>
          <w:rFonts w:ascii="Times New Roman" w:hAnsi="Times New Roman" w:cs="Times New Roman"/>
          <w:sz w:val="24"/>
          <w:szCs w:val="24"/>
        </w:rPr>
      </w:pPr>
    </w:p>
    <w:p w:rsidR="00587273" w:rsidRPr="00A04AD4" w:rsidRDefault="00587273" w:rsidP="00587273">
      <w:pPr>
        <w:jc w:val="both"/>
        <w:rPr>
          <w:rFonts w:ascii="Times New Roman" w:hAnsi="Times New Roman" w:cs="Times New Roman"/>
          <w:sz w:val="24"/>
          <w:szCs w:val="24"/>
        </w:rPr>
      </w:pPr>
    </w:p>
    <w:p w:rsidR="00587273" w:rsidRPr="00A04AD4" w:rsidRDefault="00587273" w:rsidP="00587273">
      <w:pPr>
        <w:ind w:left="360"/>
        <w:jc w:val="both"/>
        <w:rPr>
          <w:rFonts w:ascii="Times New Roman" w:hAnsi="Times New Roman" w:cs="Times New Roman"/>
          <w:b/>
          <w:sz w:val="24"/>
          <w:szCs w:val="24"/>
        </w:rPr>
      </w:pPr>
    </w:p>
    <w:p w:rsidR="00587273" w:rsidRPr="00A04AD4" w:rsidRDefault="00587273" w:rsidP="00587273">
      <w:pPr>
        <w:ind w:left="360"/>
        <w:jc w:val="both"/>
        <w:rPr>
          <w:rFonts w:ascii="Times New Roman" w:hAnsi="Times New Roman" w:cs="Times New Roman"/>
          <w:b/>
          <w:sz w:val="24"/>
          <w:szCs w:val="24"/>
        </w:rPr>
      </w:pPr>
    </w:p>
    <w:p w:rsidR="005727D1" w:rsidRDefault="005727D1" w:rsidP="00A04AD4">
      <w:pPr>
        <w:jc w:val="both"/>
        <w:rPr>
          <w:rFonts w:ascii="Times New Roman" w:hAnsi="Times New Roman" w:cs="Times New Roman"/>
          <w:b/>
          <w:sz w:val="24"/>
          <w:szCs w:val="24"/>
        </w:rPr>
      </w:pPr>
    </w:p>
    <w:p w:rsidR="00A04AD4" w:rsidRPr="00A04AD4" w:rsidRDefault="00A04AD4" w:rsidP="00A04AD4">
      <w:pPr>
        <w:jc w:val="both"/>
        <w:rPr>
          <w:sz w:val="32"/>
          <w:szCs w:val="32"/>
        </w:rPr>
      </w:pPr>
    </w:p>
    <w:p w:rsidR="005727D1" w:rsidRDefault="005727D1" w:rsidP="005727D1">
      <w:pPr>
        <w:rPr>
          <w:rFonts w:ascii="Times New Roman" w:hAnsi="Times New Roman" w:cs="Times New Roman"/>
          <w:b/>
          <w:i/>
          <w:sz w:val="24"/>
          <w:szCs w:val="24"/>
        </w:rPr>
      </w:pPr>
      <w:r w:rsidRPr="00A04AD4">
        <w:rPr>
          <w:rFonts w:ascii="Times New Roman" w:hAnsi="Times New Roman" w:cs="Times New Roman"/>
          <w:b/>
          <w:sz w:val="24"/>
          <w:szCs w:val="24"/>
        </w:rPr>
        <w:t>Приложение №3</w:t>
      </w:r>
      <w:r w:rsidRPr="005727D1">
        <w:rPr>
          <w:rFonts w:ascii="Times New Roman" w:hAnsi="Times New Roman" w:cs="Times New Roman"/>
          <w:sz w:val="24"/>
          <w:szCs w:val="24"/>
        </w:rPr>
        <w:t xml:space="preserve"> </w:t>
      </w:r>
      <w:r w:rsidR="00A04AD4">
        <w:rPr>
          <w:rFonts w:ascii="Times New Roman" w:hAnsi="Times New Roman" w:cs="Times New Roman"/>
          <w:sz w:val="24"/>
          <w:szCs w:val="24"/>
        </w:rPr>
        <w:t xml:space="preserve">   </w:t>
      </w:r>
      <w:r w:rsidRPr="00A04AD4">
        <w:rPr>
          <w:rFonts w:ascii="Times New Roman" w:hAnsi="Times New Roman" w:cs="Times New Roman"/>
          <w:b/>
          <w:i/>
          <w:sz w:val="24"/>
          <w:szCs w:val="24"/>
        </w:rPr>
        <w:t>«Эх, лапти, да лапти…»  Разработка музейного занятия для младших школьников: сценарий и листок активности.</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Цели занятия</w:t>
      </w:r>
      <w:r w:rsidRPr="00A04AD4">
        <w:rPr>
          <w:rFonts w:ascii="Times New Roman" w:hAnsi="Times New Roman" w:cs="Times New Roman"/>
          <w:sz w:val="24"/>
          <w:szCs w:val="24"/>
        </w:rPr>
        <w:t>: в игровой, доступной форме познакомить  детей с древнейшей разновидностью русской обуви и неизменным атрибутом  крестьянского быта, дать  представление о технологии изготовления лаптей, и связанном с ним фольклоре.</w:t>
      </w:r>
      <w:r w:rsidRPr="00A04AD4">
        <w:rPr>
          <w:rFonts w:ascii="Times New Roman" w:hAnsi="Times New Roman" w:cs="Times New Roman"/>
          <w:sz w:val="24"/>
          <w:szCs w:val="24"/>
        </w:rPr>
        <w:br/>
      </w:r>
      <w:r w:rsidRPr="00A04AD4">
        <w:rPr>
          <w:rFonts w:ascii="Times New Roman" w:hAnsi="Times New Roman" w:cs="Times New Roman"/>
          <w:b/>
          <w:sz w:val="24"/>
          <w:szCs w:val="24"/>
        </w:rPr>
        <w:t>Форма:</w:t>
      </w:r>
      <w:r w:rsidRPr="00A04AD4">
        <w:rPr>
          <w:rFonts w:ascii="Times New Roman" w:hAnsi="Times New Roman" w:cs="Times New Roman"/>
          <w:sz w:val="24"/>
          <w:szCs w:val="24"/>
        </w:rPr>
        <w:t xml:space="preserve"> театрализация, реконстр</w:t>
      </w:r>
      <w:r>
        <w:rPr>
          <w:rFonts w:ascii="Times New Roman" w:hAnsi="Times New Roman" w:cs="Times New Roman"/>
          <w:sz w:val="24"/>
          <w:szCs w:val="24"/>
        </w:rPr>
        <w:t>укция, компьютерная презентация</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Оборудование</w:t>
      </w:r>
      <w:r w:rsidRPr="00A04AD4">
        <w:rPr>
          <w:rFonts w:ascii="Times New Roman" w:hAnsi="Times New Roman" w:cs="Times New Roman"/>
          <w:sz w:val="24"/>
          <w:szCs w:val="24"/>
        </w:rPr>
        <w:t>: Занятие проводиться в  музее с использованием  фондовых предметов, а так же мультимедийного проектора.</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Ведущая:</w:t>
      </w:r>
      <w:r w:rsidRPr="00A04AD4">
        <w:rPr>
          <w:rFonts w:ascii="Times New Roman" w:hAnsi="Times New Roman" w:cs="Times New Roman"/>
          <w:sz w:val="24"/>
          <w:szCs w:val="24"/>
        </w:rPr>
        <w:t xml:space="preserve"> Знаете, ребята, в нашем музее  иногда происходят настоящие чудеса! Вот сегодня прихожу я сюда и вижу – стоит на столе вот этот сундучок. Странный какой-то! Такого у нас точно не было! А самое невероятное, что я его открыть не могу! И замочка никакого не видно, а крышка не открывается! Не иначе, этот сундучок волшебный! Кто бы мог его  здесь оставить? Думаю, без посторонней помощи нам эту тайну не раскрыть! А я придумала, кто нам может помочь! Вы уже знаете, что в нашем маленьком музее живет добрый  Домовенок! Вот он-то уж точно  знает, кто этот сундучок  здесь позабыл! Давайте, ре</w:t>
      </w:r>
      <w:r>
        <w:rPr>
          <w:rFonts w:ascii="Times New Roman" w:hAnsi="Times New Roman" w:cs="Times New Roman"/>
          <w:sz w:val="24"/>
          <w:szCs w:val="24"/>
        </w:rPr>
        <w:t>бята, позовем нашего Кузю!</w:t>
      </w:r>
    </w:p>
    <w:p w:rsidR="00A04AD4" w:rsidRPr="00A04AD4" w:rsidRDefault="00A04AD4" w:rsidP="00A04AD4">
      <w:pPr>
        <w:rPr>
          <w:rFonts w:ascii="Times New Roman" w:hAnsi="Times New Roman" w:cs="Times New Roman"/>
          <w:i/>
          <w:sz w:val="24"/>
          <w:szCs w:val="24"/>
        </w:rPr>
      </w:pPr>
      <w:r w:rsidRPr="00A04AD4">
        <w:rPr>
          <w:rFonts w:ascii="Times New Roman" w:hAnsi="Times New Roman" w:cs="Times New Roman"/>
          <w:i/>
          <w:sz w:val="24"/>
          <w:szCs w:val="24"/>
        </w:rPr>
        <w:t>Ведущая вместе с ребятами зовет Кузю.</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Домовенок</w:t>
      </w:r>
      <w:r w:rsidRPr="00A04AD4">
        <w:rPr>
          <w:rFonts w:ascii="Times New Roman" w:hAnsi="Times New Roman" w:cs="Times New Roman"/>
          <w:sz w:val="24"/>
          <w:szCs w:val="24"/>
        </w:rPr>
        <w:t xml:space="preserve">: Ну, вот всегда так! Только приляжешь вздремнуть, </w:t>
      </w:r>
      <w:r>
        <w:rPr>
          <w:rFonts w:ascii="Times New Roman" w:hAnsi="Times New Roman" w:cs="Times New Roman"/>
          <w:sz w:val="24"/>
          <w:szCs w:val="24"/>
        </w:rPr>
        <w:t xml:space="preserve"> так тебя обязательно разбудят!</w:t>
      </w:r>
      <w:r w:rsidRPr="00A04AD4">
        <w:rPr>
          <w:rFonts w:ascii="Times New Roman" w:hAnsi="Times New Roman" w:cs="Times New Roman"/>
          <w:sz w:val="24"/>
          <w:szCs w:val="24"/>
        </w:rPr>
        <w:br/>
      </w:r>
      <w:r w:rsidRPr="00A04AD4">
        <w:rPr>
          <w:rFonts w:ascii="Times New Roman" w:hAnsi="Times New Roman" w:cs="Times New Roman"/>
          <w:b/>
          <w:sz w:val="24"/>
          <w:szCs w:val="24"/>
        </w:rPr>
        <w:t>Ведущая</w:t>
      </w:r>
      <w:r w:rsidRPr="00A04AD4">
        <w:rPr>
          <w:rFonts w:ascii="Times New Roman" w:hAnsi="Times New Roman" w:cs="Times New Roman"/>
          <w:sz w:val="24"/>
          <w:szCs w:val="24"/>
        </w:rPr>
        <w:t>: Здравствуй, Кузя, прости, пожалуйста, что мы тебя потревожили, только нам без тебя никак не обойтись. Вот, нашелся  неизвестный сундучок, а хо</w:t>
      </w:r>
      <w:r>
        <w:rPr>
          <w:rFonts w:ascii="Times New Roman" w:hAnsi="Times New Roman" w:cs="Times New Roman"/>
          <w:sz w:val="24"/>
          <w:szCs w:val="24"/>
        </w:rPr>
        <w:t>зяин  его потерялся.</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Домовенок</w:t>
      </w:r>
      <w:r w:rsidRPr="00A04AD4">
        <w:rPr>
          <w:rFonts w:ascii="Times New Roman" w:hAnsi="Times New Roman" w:cs="Times New Roman"/>
          <w:sz w:val="24"/>
          <w:szCs w:val="24"/>
        </w:rPr>
        <w:t>: Во-первых, не потерялся, а всего лишь к себе под печку поспать забрался. А во-вторых, это не сундучок… Это… как его у вас у людей называют-то… а! Гараж мой!</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Ведущая</w:t>
      </w:r>
      <w:r w:rsidRPr="00A04AD4">
        <w:rPr>
          <w:rFonts w:ascii="Times New Roman" w:hAnsi="Times New Roman" w:cs="Times New Roman"/>
          <w:sz w:val="24"/>
          <w:szCs w:val="24"/>
        </w:rPr>
        <w:t>: Ничего не понимаю! Гараж твой? Какой такой гараж? Ведь гараж это помещение, в котором люди ма</w:t>
      </w:r>
      <w:r>
        <w:rPr>
          <w:rFonts w:ascii="Times New Roman" w:hAnsi="Times New Roman" w:cs="Times New Roman"/>
          <w:sz w:val="24"/>
          <w:szCs w:val="24"/>
        </w:rPr>
        <w:t>шины  свои держат.</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Домовенок</w:t>
      </w:r>
      <w:r w:rsidRPr="00A04AD4">
        <w:rPr>
          <w:rFonts w:ascii="Times New Roman" w:hAnsi="Times New Roman" w:cs="Times New Roman"/>
          <w:sz w:val="24"/>
          <w:szCs w:val="24"/>
        </w:rPr>
        <w:t>: Ну,  вот! А мы, домовые, чем хуже?</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lastRenderedPageBreak/>
        <w:t>Ведущая</w:t>
      </w:r>
      <w:r w:rsidRPr="00A04AD4">
        <w:rPr>
          <w:rFonts w:ascii="Times New Roman" w:hAnsi="Times New Roman" w:cs="Times New Roman"/>
          <w:sz w:val="24"/>
          <w:szCs w:val="24"/>
        </w:rPr>
        <w:t>: Так у вас, у домовых, что, машины есть?</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Домовенок</w:t>
      </w:r>
      <w:r w:rsidRPr="00A04AD4">
        <w:rPr>
          <w:rFonts w:ascii="Times New Roman" w:hAnsi="Times New Roman" w:cs="Times New Roman"/>
          <w:sz w:val="24"/>
          <w:szCs w:val="24"/>
        </w:rPr>
        <w:t>: Машин нет! Зато есть сани! Вот  для своих саней я этот гаражик и завел.</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Ведущая</w:t>
      </w:r>
      <w:r w:rsidRPr="00A04AD4">
        <w:rPr>
          <w:rFonts w:ascii="Times New Roman" w:hAnsi="Times New Roman" w:cs="Times New Roman"/>
          <w:sz w:val="24"/>
          <w:szCs w:val="24"/>
        </w:rPr>
        <w:t>: Сани? Вот чудеса! Зачем же тебе сани? Ты ведь всегда дома под печкой живешь и на улицу не вы</w:t>
      </w:r>
      <w:r>
        <w:rPr>
          <w:rFonts w:ascii="Times New Roman" w:hAnsi="Times New Roman" w:cs="Times New Roman"/>
          <w:sz w:val="24"/>
          <w:szCs w:val="24"/>
        </w:rPr>
        <w:t>ходишь!</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Домовенок</w:t>
      </w:r>
      <w:r w:rsidRPr="00A04AD4">
        <w:rPr>
          <w:rFonts w:ascii="Times New Roman" w:hAnsi="Times New Roman" w:cs="Times New Roman"/>
          <w:sz w:val="24"/>
          <w:szCs w:val="24"/>
        </w:rPr>
        <w:t xml:space="preserve">: Сани всегда в хозяйстве пригодятся! Вот, скажем, к примеру, если  хозяева решат в новый дом переехать.  В старину так это делалось: выносили они из старого дома все  свое добро, грузили на повозки и меня не забывали на новое житье пригласить! А то как же? Как им  в новой избе заживется без меня-то? Вот и выделяла хозяйка для меня особые сани и с ласковым словом на печку их вешала, чтобы и я мог на новоселье отправиться.  </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Ведущая</w:t>
      </w:r>
      <w:r w:rsidRPr="00A04AD4">
        <w:rPr>
          <w:rFonts w:ascii="Times New Roman" w:hAnsi="Times New Roman" w:cs="Times New Roman"/>
          <w:sz w:val="24"/>
          <w:szCs w:val="24"/>
        </w:rPr>
        <w:t>: И что же, они у тебя игрушечные что ли?</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Домовенок</w:t>
      </w:r>
      <w:r w:rsidRPr="00A04AD4">
        <w:rPr>
          <w:rFonts w:ascii="Times New Roman" w:hAnsi="Times New Roman" w:cs="Times New Roman"/>
          <w:sz w:val="24"/>
          <w:szCs w:val="24"/>
        </w:rPr>
        <w:t>: Почему игрушечные? Самые настоящие!</w:t>
      </w:r>
    </w:p>
    <w:p w:rsidR="00A04AD4" w:rsidRPr="00A04AD4" w:rsidRDefault="00A04AD4" w:rsidP="00A04AD4">
      <w:pPr>
        <w:rPr>
          <w:rFonts w:ascii="Times New Roman" w:hAnsi="Times New Roman" w:cs="Times New Roman"/>
          <w:sz w:val="24"/>
          <w:szCs w:val="24"/>
        </w:rPr>
      </w:pP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Ведущая</w:t>
      </w:r>
      <w:r w:rsidRPr="00A04AD4">
        <w:rPr>
          <w:rFonts w:ascii="Times New Roman" w:hAnsi="Times New Roman" w:cs="Times New Roman"/>
          <w:sz w:val="24"/>
          <w:szCs w:val="24"/>
        </w:rPr>
        <w:t>: Да как же настоящие сани можно на печку повесить. Или даже в такой сундучок</w:t>
      </w:r>
      <w:r>
        <w:rPr>
          <w:rFonts w:ascii="Times New Roman" w:hAnsi="Times New Roman" w:cs="Times New Roman"/>
          <w:sz w:val="24"/>
          <w:szCs w:val="24"/>
        </w:rPr>
        <w:t xml:space="preserve"> уложить?</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Домовенок</w:t>
      </w:r>
      <w:r w:rsidRPr="00A04AD4">
        <w:rPr>
          <w:rFonts w:ascii="Times New Roman" w:hAnsi="Times New Roman" w:cs="Times New Roman"/>
          <w:sz w:val="24"/>
          <w:szCs w:val="24"/>
        </w:rPr>
        <w:t>:  Так дело это не хитрое! Не верите, сами посмотрите.</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Ведущая</w:t>
      </w:r>
      <w:r w:rsidRPr="00A04AD4">
        <w:rPr>
          <w:rFonts w:ascii="Times New Roman" w:hAnsi="Times New Roman" w:cs="Times New Roman"/>
          <w:sz w:val="24"/>
          <w:szCs w:val="24"/>
        </w:rPr>
        <w:t>: Рады бы посмотреть, да «гараж» твой не от</w:t>
      </w:r>
      <w:r>
        <w:rPr>
          <w:rFonts w:ascii="Times New Roman" w:hAnsi="Times New Roman" w:cs="Times New Roman"/>
          <w:sz w:val="24"/>
          <w:szCs w:val="24"/>
        </w:rPr>
        <w:t>крывается.</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Домовенок</w:t>
      </w:r>
      <w:r w:rsidRPr="00A04AD4">
        <w:rPr>
          <w:rFonts w:ascii="Times New Roman" w:hAnsi="Times New Roman" w:cs="Times New Roman"/>
          <w:sz w:val="24"/>
          <w:szCs w:val="24"/>
        </w:rPr>
        <w:t xml:space="preserve">: Так ведь он волшебный, потому и не отрывается! Чтобы открылся,  нужно волшебное заклинание сказать – загадку разгадать. А загадка не простая! </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Ведущая</w:t>
      </w:r>
      <w:r w:rsidRPr="00A04AD4">
        <w:rPr>
          <w:rFonts w:ascii="Times New Roman" w:hAnsi="Times New Roman" w:cs="Times New Roman"/>
          <w:sz w:val="24"/>
          <w:szCs w:val="24"/>
        </w:rPr>
        <w:t>: Ребята, попробуем отгадать загадку? Загады</w:t>
      </w:r>
      <w:r>
        <w:rPr>
          <w:rFonts w:ascii="Times New Roman" w:hAnsi="Times New Roman" w:cs="Times New Roman"/>
          <w:sz w:val="24"/>
          <w:szCs w:val="24"/>
        </w:rPr>
        <w:t>вай, Кузя!</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Домовенок</w:t>
      </w:r>
      <w:r w:rsidRPr="00A04AD4">
        <w:rPr>
          <w:rFonts w:ascii="Times New Roman" w:hAnsi="Times New Roman" w:cs="Times New Roman"/>
          <w:sz w:val="24"/>
          <w:szCs w:val="24"/>
        </w:rPr>
        <w:t xml:space="preserve"> : Вот моя загадка: «В лес иду – клетки кладу, из леса иду - перекладываю»</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i/>
          <w:sz w:val="24"/>
          <w:szCs w:val="24"/>
        </w:rPr>
        <w:t>Ребята предлагают свои отгадки, в подавляющем большинстве случаев они не  знают правильный ответ.</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Ведущая</w:t>
      </w:r>
      <w:r w:rsidRPr="00A04AD4">
        <w:rPr>
          <w:rFonts w:ascii="Times New Roman" w:hAnsi="Times New Roman" w:cs="Times New Roman"/>
          <w:sz w:val="24"/>
          <w:szCs w:val="24"/>
        </w:rPr>
        <w:t>: Это очень сложная загадка, Кузя. Може</w:t>
      </w:r>
      <w:r>
        <w:rPr>
          <w:rFonts w:ascii="Times New Roman" w:hAnsi="Times New Roman" w:cs="Times New Roman"/>
          <w:sz w:val="24"/>
          <w:szCs w:val="24"/>
        </w:rPr>
        <w:t>т, ты нам подсказку какую дашь?</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Домовенок</w:t>
      </w:r>
      <w:r w:rsidRPr="00A04AD4">
        <w:rPr>
          <w:rFonts w:ascii="Times New Roman" w:hAnsi="Times New Roman" w:cs="Times New Roman"/>
          <w:sz w:val="24"/>
          <w:szCs w:val="24"/>
        </w:rPr>
        <w:t>: Так и быть! Вот вам буквы, соберите из них слово нужное.</w:t>
      </w:r>
    </w:p>
    <w:p w:rsidR="00A04AD4" w:rsidRPr="00A04AD4" w:rsidRDefault="00A04AD4" w:rsidP="00A04AD4">
      <w:pPr>
        <w:rPr>
          <w:rFonts w:ascii="Times New Roman" w:hAnsi="Times New Roman" w:cs="Times New Roman"/>
          <w:sz w:val="24"/>
          <w:szCs w:val="24"/>
        </w:rPr>
      </w:pPr>
    </w:p>
    <w:p w:rsidR="00A04AD4" w:rsidRPr="00A04AD4" w:rsidRDefault="00A04AD4" w:rsidP="00A04AD4">
      <w:pPr>
        <w:rPr>
          <w:rFonts w:ascii="Times New Roman" w:hAnsi="Times New Roman" w:cs="Times New Roman"/>
          <w:i/>
          <w:sz w:val="24"/>
          <w:szCs w:val="24"/>
        </w:rPr>
      </w:pPr>
      <w:r w:rsidRPr="00A04AD4">
        <w:rPr>
          <w:rFonts w:ascii="Times New Roman" w:hAnsi="Times New Roman" w:cs="Times New Roman"/>
          <w:i/>
          <w:sz w:val="24"/>
          <w:szCs w:val="24"/>
        </w:rPr>
        <w:t>На экране первый слайд презентации головоломка – подсказка. Из предлагаемых букв дети быстро складывают слово «лапоть».</w:t>
      </w:r>
    </w:p>
    <w:p w:rsidR="00A04AD4" w:rsidRPr="00A04AD4" w:rsidRDefault="00A04AD4" w:rsidP="00A04AD4">
      <w:pPr>
        <w:rPr>
          <w:rFonts w:ascii="Times New Roman" w:hAnsi="Times New Roman" w:cs="Times New Roman"/>
          <w:i/>
          <w:sz w:val="24"/>
          <w:szCs w:val="24"/>
        </w:rPr>
      </w:pPr>
      <w:r w:rsidRPr="00A04AD4">
        <w:rPr>
          <w:rFonts w:ascii="Times New Roman" w:hAnsi="Times New Roman" w:cs="Times New Roman"/>
          <w:i/>
          <w:sz w:val="24"/>
          <w:szCs w:val="24"/>
        </w:rPr>
        <w:t>Сундучок открывается, ведущая достает из него лапоть</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Ведущая</w:t>
      </w:r>
      <w:r w:rsidRPr="00A04AD4">
        <w:rPr>
          <w:rFonts w:ascii="Times New Roman" w:hAnsi="Times New Roman" w:cs="Times New Roman"/>
          <w:sz w:val="24"/>
          <w:szCs w:val="24"/>
        </w:rPr>
        <w:t xml:space="preserve">:  Ребята, а вы знаете, что такое лапоть?  (Ответы детей) А ведь и правда!  Подошва у лаптя в клеточку! Шел в старину человек и на снегу </w:t>
      </w:r>
      <w:r>
        <w:rPr>
          <w:rFonts w:ascii="Times New Roman" w:hAnsi="Times New Roman" w:cs="Times New Roman"/>
          <w:sz w:val="24"/>
          <w:szCs w:val="24"/>
        </w:rPr>
        <w:t>или на земле клетки оставались!</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Домовенок</w:t>
      </w:r>
      <w:r w:rsidRPr="00A04AD4">
        <w:rPr>
          <w:rFonts w:ascii="Times New Roman" w:hAnsi="Times New Roman" w:cs="Times New Roman"/>
          <w:sz w:val="24"/>
          <w:szCs w:val="24"/>
        </w:rPr>
        <w:t>: Вот они мои сани любимые!</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lastRenderedPageBreak/>
        <w:t>Ведущая</w:t>
      </w:r>
      <w:r>
        <w:rPr>
          <w:rFonts w:ascii="Times New Roman" w:hAnsi="Times New Roman" w:cs="Times New Roman"/>
          <w:sz w:val="24"/>
          <w:szCs w:val="24"/>
        </w:rPr>
        <w:t>: Я думала, Кузя, ты пошутил.</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Домовенок</w:t>
      </w:r>
      <w:r w:rsidRPr="00A04AD4">
        <w:rPr>
          <w:rFonts w:ascii="Times New Roman" w:hAnsi="Times New Roman" w:cs="Times New Roman"/>
          <w:sz w:val="24"/>
          <w:szCs w:val="24"/>
        </w:rPr>
        <w:t>: Какие тут  шутки! Был такой обычай! В старину считалось, что лапоть старый для домового  самые что ни на есть лучшие сани, на случай переезда в другую избу!  (слайды) Да это еще что! Вот и  такой был порядок. Хозяйка  старый поношенный лапоть в курятнике  вешала. Назывался такой лапоть Куриный Бог. Говаривали старики, что оберегал этот лапоть от беды домашнюю птицу. А еще народ считал, что лапоть может помочь во время засухи!  Когда  лето было засушливое, совершали в деревне такой обряд:  женщины шли на реку, несли  в лапте траву мокрицу и пускали этот лапоть по воде.</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Ведущая</w:t>
      </w:r>
      <w:r w:rsidRPr="00A04AD4">
        <w:rPr>
          <w:rFonts w:ascii="Times New Roman" w:hAnsi="Times New Roman" w:cs="Times New Roman"/>
          <w:sz w:val="24"/>
          <w:szCs w:val="24"/>
        </w:rPr>
        <w:t>: Как интересно! А я вот слышала, что лапоть на Руси  не в почете был. Ходили в этой обуви простолюдины деревенские, а горожане да богачи их за это лапотни</w:t>
      </w:r>
      <w:r>
        <w:rPr>
          <w:rFonts w:ascii="Times New Roman" w:hAnsi="Times New Roman" w:cs="Times New Roman"/>
          <w:sz w:val="24"/>
          <w:szCs w:val="24"/>
        </w:rPr>
        <w:t>ками называли.</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Домовенок</w:t>
      </w:r>
      <w:r w:rsidRPr="00A04AD4">
        <w:rPr>
          <w:rFonts w:ascii="Times New Roman" w:hAnsi="Times New Roman" w:cs="Times New Roman"/>
          <w:sz w:val="24"/>
          <w:szCs w:val="24"/>
        </w:rPr>
        <w:t>: Было дело! Только  на так уж прост русский лапоток.  Вот прослышал я,  что недавно в городе Великий Устюг, где Дед Мороз живет лапотку даже памятник поставили!  (слайд) Забавный такой!</w:t>
      </w:r>
    </w:p>
    <w:p w:rsidR="00A04AD4" w:rsidRPr="00A04AD4" w:rsidRDefault="00A04AD4" w:rsidP="00A04AD4">
      <w:pPr>
        <w:rPr>
          <w:rFonts w:ascii="Times New Roman" w:hAnsi="Times New Roman" w:cs="Times New Roman"/>
          <w:sz w:val="24"/>
          <w:szCs w:val="24"/>
        </w:rPr>
      </w:pP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Ведущая</w:t>
      </w:r>
      <w:r w:rsidRPr="00A04AD4">
        <w:rPr>
          <w:rFonts w:ascii="Times New Roman" w:hAnsi="Times New Roman" w:cs="Times New Roman"/>
          <w:sz w:val="24"/>
          <w:szCs w:val="24"/>
        </w:rPr>
        <w:t xml:space="preserve">:  Какой смешной! За </w:t>
      </w:r>
      <w:r>
        <w:rPr>
          <w:rFonts w:ascii="Times New Roman" w:hAnsi="Times New Roman" w:cs="Times New Roman"/>
          <w:sz w:val="24"/>
          <w:szCs w:val="24"/>
        </w:rPr>
        <w:t>что же ему честь такую оказали?</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Домовенок</w:t>
      </w:r>
      <w:r w:rsidRPr="00A04AD4">
        <w:rPr>
          <w:rFonts w:ascii="Times New Roman" w:hAnsi="Times New Roman" w:cs="Times New Roman"/>
          <w:sz w:val="24"/>
          <w:szCs w:val="24"/>
        </w:rPr>
        <w:t xml:space="preserve">: Видать есть за что!    Не одну тысячу лет служил он человеку верой и правдой! </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Ведущая</w:t>
      </w:r>
      <w:r w:rsidRPr="00A04AD4">
        <w:rPr>
          <w:rFonts w:ascii="Times New Roman" w:hAnsi="Times New Roman" w:cs="Times New Roman"/>
          <w:sz w:val="24"/>
          <w:szCs w:val="24"/>
        </w:rPr>
        <w:t>: Не од</w:t>
      </w:r>
      <w:r>
        <w:rPr>
          <w:rFonts w:ascii="Times New Roman" w:hAnsi="Times New Roman" w:cs="Times New Roman"/>
          <w:sz w:val="24"/>
          <w:szCs w:val="24"/>
        </w:rPr>
        <w:t>ну тысячу?</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Домовенок:</w:t>
      </w:r>
      <w:r w:rsidRPr="00A04AD4">
        <w:rPr>
          <w:rFonts w:ascii="Times New Roman" w:hAnsi="Times New Roman" w:cs="Times New Roman"/>
          <w:sz w:val="24"/>
          <w:szCs w:val="24"/>
        </w:rPr>
        <w:t xml:space="preserve"> Так ученые говорят. Считают они лапти древнейшей обувью. Говорят, что в глубокой древности у многих народов мира такая обувь в обиход вошла, да со временем забылась, а вот на Руси лапти так прижились, что русского человека в старину без </w:t>
      </w:r>
      <w:r w:rsidR="00DE46C8">
        <w:rPr>
          <w:rFonts w:ascii="Times New Roman" w:hAnsi="Times New Roman" w:cs="Times New Roman"/>
          <w:sz w:val="24"/>
          <w:szCs w:val="24"/>
        </w:rPr>
        <w:t>лаптей и представить нельзя! Не</w:t>
      </w:r>
      <w:r w:rsidRPr="00A04AD4">
        <w:rPr>
          <w:rFonts w:ascii="Times New Roman" w:hAnsi="Times New Roman" w:cs="Times New Roman"/>
          <w:sz w:val="24"/>
          <w:szCs w:val="24"/>
        </w:rPr>
        <w:t>даром Россию еще сто лет назад  «лапотной» страной называли. Любил народ лапти! От мала до велика, и женщины, и мужчины лапти носили!</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Ведущая</w:t>
      </w:r>
      <w:r w:rsidRPr="00A04AD4">
        <w:rPr>
          <w:rFonts w:ascii="Times New Roman" w:hAnsi="Times New Roman" w:cs="Times New Roman"/>
          <w:sz w:val="24"/>
          <w:szCs w:val="24"/>
        </w:rPr>
        <w:t xml:space="preserve">: Ребята, а  знаете, почему у народа такая любовь к лаптям была? </w:t>
      </w:r>
      <w:r w:rsidRPr="00A04AD4">
        <w:rPr>
          <w:rFonts w:ascii="Times New Roman" w:hAnsi="Times New Roman" w:cs="Times New Roman"/>
          <w:i/>
          <w:sz w:val="24"/>
          <w:szCs w:val="24"/>
        </w:rPr>
        <w:t>(ответы детей)</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Домовенок</w:t>
      </w:r>
      <w:r w:rsidRPr="00A04AD4">
        <w:rPr>
          <w:rFonts w:ascii="Times New Roman" w:hAnsi="Times New Roman" w:cs="Times New Roman"/>
          <w:sz w:val="24"/>
          <w:szCs w:val="24"/>
        </w:rPr>
        <w:t>: И то верно. Обувь эта  самая простая, да легка и удобная.  Плели её из лыка, то есть из полосок коры молодых деревцев. Чтобы лапоть надеть надо ногу сначала в специальную тряпицу завернуть – портянка называется, а сверху другой тряпицей поплотнее -  онучей обвернуть.  Лапти к ноге привязывали специальными веревочками, которые «обо</w:t>
      </w:r>
      <w:r w:rsidR="00DE46C8">
        <w:rPr>
          <w:rFonts w:ascii="Times New Roman" w:hAnsi="Times New Roman" w:cs="Times New Roman"/>
          <w:sz w:val="24"/>
          <w:szCs w:val="24"/>
        </w:rPr>
        <w:t>ры» назывались. (С</w:t>
      </w:r>
      <w:r w:rsidRPr="00A04AD4">
        <w:rPr>
          <w:rFonts w:ascii="Times New Roman" w:hAnsi="Times New Roman" w:cs="Times New Roman"/>
          <w:sz w:val="24"/>
          <w:szCs w:val="24"/>
        </w:rPr>
        <w:t>лайд) Ноге в лапте летом  прохладно, а зимой тепло, мозоли не  натрешь. А уж до чего  она дешевая и говорить нечего! Любой хозяин деревенский был лапотным  мастером. И на себя и на всю свою семью лапти плел. А не хочешь время тратить -   поезжай на базар, там за 3-5 копеек  па</w:t>
      </w:r>
      <w:r w:rsidR="00DE46C8">
        <w:rPr>
          <w:rFonts w:ascii="Times New Roman" w:hAnsi="Times New Roman" w:cs="Times New Roman"/>
          <w:sz w:val="24"/>
          <w:szCs w:val="24"/>
        </w:rPr>
        <w:t>ру лаптей купить можно было!</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Ведущая</w:t>
      </w:r>
      <w:r w:rsidRPr="00A04AD4">
        <w:rPr>
          <w:rFonts w:ascii="Times New Roman" w:hAnsi="Times New Roman" w:cs="Times New Roman"/>
          <w:sz w:val="24"/>
          <w:szCs w:val="24"/>
        </w:rPr>
        <w:t xml:space="preserve">: Так ведь у лаптей и свой недостаток был. Ребята, а знаете какой? </w:t>
      </w:r>
      <w:r w:rsidRPr="00A04AD4">
        <w:rPr>
          <w:rFonts w:ascii="Times New Roman" w:hAnsi="Times New Roman" w:cs="Times New Roman"/>
          <w:i/>
          <w:sz w:val="24"/>
          <w:szCs w:val="24"/>
        </w:rPr>
        <w:t>(ответы детей)</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lastRenderedPageBreak/>
        <w:t>Домовенок</w:t>
      </w:r>
      <w:r w:rsidRPr="00A04AD4">
        <w:rPr>
          <w:rFonts w:ascii="Times New Roman" w:hAnsi="Times New Roman" w:cs="Times New Roman"/>
          <w:sz w:val="24"/>
          <w:szCs w:val="24"/>
        </w:rPr>
        <w:t>: Да уж, чего там говорить, не надежная обувка!  Быстро изнашивались лапотки. В плохую погоду, в страдную пору летом мужику на четыре дня пары лаптей не хватало.  А уж больше двух недель никто лапти носить не мог – быстро они в негодность приходили. Недаром говорили: «В дорогу идти – пять пар лаптей плести». Так ведь и смасте</w:t>
      </w:r>
      <w:r w:rsidR="00DE46C8">
        <w:rPr>
          <w:rFonts w:ascii="Times New Roman" w:hAnsi="Times New Roman" w:cs="Times New Roman"/>
          <w:sz w:val="24"/>
          <w:szCs w:val="24"/>
        </w:rPr>
        <w:t>рить новые - дело нехитрое!</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Ведущая</w:t>
      </w:r>
      <w:r w:rsidRPr="00A04AD4">
        <w:rPr>
          <w:rFonts w:ascii="Times New Roman" w:hAnsi="Times New Roman" w:cs="Times New Roman"/>
          <w:sz w:val="24"/>
          <w:szCs w:val="24"/>
        </w:rPr>
        <w:t>: Хитрое</w:t>
      </w:r>
      <w:r w:rsidR="00DE46C8">
        <w:rPr>
          <w:rFonts w:ascii="Times New Roman" w:hAnsi="Times New Roman" w:cs="Times New Roman"/>
          <w:sz w:val="24"/>
          <w:szCs w:val="24"/>
        </w:rPr>
        <w:t xml:space="preserve"> </w:t>
      </w:r>
      <w:r w:rsidRPr="00A04AD4">
        <w:rPr>
          <w:rFonts w:ascii="Times New Roman" w:hAnsi="Times New Roman" w:cs="Times New Roman"/>
          <w:sz w:val="24"/>
          <w:szCs w:val="24"/>
        </w:rPr>
        <w:t>-</w:t>
      </w:r>
      <w:r w:rsidR="00DE46C8">
        <w:rPr>
          <w:rFonts w:ascii="Times New Roman" w:hAnsi="Times New Roman" w:cs="Times New Roman"/>
          <w:sz w:val="24"/>
          <w:szCs w:val="24"/>
        </w:rPr>
        <w:t xml:space="preserve"> </w:t>
      </w:r>
      <w:r w:rsidRPr="00A04AD4">
        <w:rPr>
          <w:rFonts w:ascii="Times New Roman" w:hAnsi="Times New Roman" w:cs="Times New Roman"/>
          <w:sz w:val="24"/>
          <w:szCs w:val="24"/>
        </w:rPr>
        <w:t>не хитрое, а все равно умение нужно!</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Домовенок</w:t>
      </w:r>
      <w:r w:rsidRPr="00A04AD4">
        <w:rPr>
          <w:rFonts w:ascii="Times New Roman" w:hAnsi="Times New Roman" w:cs="Times New Roman"/>
          <w:sz w:val="24"/>
          <w:szCs w:val="24"/>
        </w:rPr>
        <w:t>: И то правда! Хоть и не считалось это  особо мудрым ремеслом, да и то говорили: «Без умения и лапоть не сплетешь»! В народе легенда есть! Знаменитый государь Петр Первый,  много разных наук и ремесел освоил, столярничал, плотничал, сам корабли строил, а раз решил научиться лапти плести… да так лапоток и не доплел – бросил! Тут как</w:t>
      </w:r>
      <w:r w:rsidR="00DE46C8">
        <w:rPr>
          <w:rFonts w:ascii="Times New Roman" w:hAnsi="Times New Roman" w:cs="Times New Roman"/>
          <w:sz w:val="24"/>
          <w:szCs w:val="24"/>
        </w:rPr>
        <w:t>ие-никакие хитрости знать надо!</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Ведущая</w:t>
      </w:r>
      <w:r w:rsidRPr="00A04AD4">
        <w:rPr>
          <w:rFonts w:ascii="Times New Roman" w:hAnsi="Times New Roman" w:cs="Times New Roman"/>
          <w:sz w:val="24"/>
          <w:szCs w:val="24"/>
        </w:rPr>
        <w:t>: А расскажи нам, Кузя, как лапти плели.</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Домовенок</w:t>
      </w:r>
      <w:r w:rsidRPr="00A04AD4">
        <w:rPr>
          <w:rFonts w:ascii="Times New Roman" w:hAnsi="Times New Roman" w:cs="Times New Roman"/>
          <w:sz w:val="24"/>
          <w:szCs w:val="24"/>
        </w:rPr>
        <w:t xml:space="preserve">:  Лучше уж я вам покажу. Силой своей волшебною вам </w:t>
      </w:r>
      <w:r w:rsidR="00DE46C8">
        <w:rPr>
          <w:rFonts w:ascii="Times New Roman" w:hAnsi="Times New Roman" w:cs="Times New Roman"/>
          <w:sz w:val="24"/>
          <w:szCs w:val="24"/>
        </w:rPr>
        <w:t xml:space="preserve"> сценку из прошлого представлю.</w:t>
      </w:r>
    </w:p>
    <w:p w:rsidR="00A04AD4" w:rsidRPr="00A04AD4" w:rsidRDefault="00A04AD4" w:rsidP="00A04AD4">
      <w:pPr>
        <w:rPr>
          <w:rFonts w:ascii="Times New Roman" w:hAnsi="Times New Roman" w:cs="Times New Roman"/>
          <w:i/>
          <w:sz w:val="24"/>
          <w:szCs w:val="24"/>
        </w:rPr>
      </w:pPr>
      <w:r w:rsidRPr="00A04AD4">
        <w:rPr>
          <w:rFonts w:ascii="Times New Roman" w:hAnsi="Times New Roman" w:cs="Times New Roman"/>
          <w:i/>
          <w:sz w:val="24"/>
          <w:szCs w:val="24"/>
        </w:rPr>
        <w:t>Домовенок бормочет волшебные заклинания, хлопает в ладоши. Появляются Старик со Старухой и внучек. Старушка садиться  за веретено, старик на лавке плетет лапоть, внучек  на  полу играет с чурочками. Дальнейшая сценка  сопровождается показом слайдов.</w:t>
      </w:r>
    </w:p>
    <w:p w:rsidR="00A04AD4" w:rsidRPr="00A04AD4" w:rsidRDefault="00A04AD4" w:rsidP="00A04AD4">
      <w:pPr>
        <w:rPr>
          <w:rFonts w:ascii="Times New Roman" w:hAnsi="Times New Roman" w:cs="Times New Roman"/>
          <w:sz w:val="24"/>
          <w:szCs w:val="24"/>
        </w:rPr>
      </w:pP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Старушка</w:t>
      </w:r>
      <w:r w:rsidRPr="00A04AD4">
        <w:rPr>
          <w:rFonts w:ascii="Times New Roman" w:hAnsi="Times New Roman" w:cs="Times New Roman"/>
          <w:sz w:val="24"/>
          <w:szCs w:val="24"/>
        </w:rPr>
        <w:t>: А что, дед, не пора ли и Ванятке учиться лапти плес</w:t>
      </w:r>
      <w:r w:rsidR="00DE46C8">
        <w:rPr>
          <w:rFonts w:ascii="Times New Roman" w:hAnsi="Times New Roman" w:cs="Times New Roman"/>
          <w:sz w:val="24"/>
          <w:szCs w:val="24"/>
        </w:rPr>
        <w:t>ти? Хватит ему в лапоть звонить</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Ванятка</w:t>
      </w:r>
      <w:r w:rsidRPr="00A04AD4">
        <w:rPr>
          <w:rFonts w:ascii="Times New Roman" w:hAnsi="Times New Roman" w:cs="Times New Roman"/>
          <w:sz w:val="24"/>
          <w:szCs w:val="24"/>
        </w:rPr>
        <w:t>:  Это как это, бабушка, в лапоть звонить?</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Старушка</w:t>
      </w:r>
      <w:r w:rsidRPr="00A04AD4">
        <w:rPr>
          <w:rFonts w:ascii="Times New Roman" w:hAnsi="Times New Roman" w:cs="Times New Roman"/>
          <w:sz w:val="24"/>
          <w:szCs w:val="24"/>
        </w:rPr>
        <w:t>: Это у нас так про бездельников говорят, про тех, кто  без дела  прохлаждается. Вот подрастешь, прознают девчонки, что ты  лапти не умеешь плести да на  смех тебя поднимут, «безлапотником» звать бу</w:t>
      </w:r>
      <w:r w:rsidR="00DE46C8">
        <w:rPr>
          <w:rFonts w:ascii="Times New Roman" w:hAnsi="Times New Roman" w:cs="Times New Roman"/>
          <w:sz w:val="24"/>
          <w:szCs w:val="24"/>
        </w:rPr>
        <w:t>дут.</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Старик</w:t>
      </w:r>
      <w:r w:rsidRPr="00A04AD4">
        <w:rPr>
          <w:rFonts w:ascii="Times New Roman" w:hAnsi="Times New Roman" w:cs="Times New Roman"/>
          <w:sz w:val="24"/>
          <w:szCs w:val="24"/>
        </w:rPr>
        <w:t>: И то дело. Я в его годы уж за первый лапоть сел.</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Ванятка</w:t>
      </w:r>
      <w:r w:rsidRPr="00A04AD4">
        <w:rPr>
          <w:rFonts w:ascii="Times New Roman" w:hAnsi="Times New Roman" w:cs="Times New Roman"/>
          <w:sz w:val="24"/>
          <w:szCs w:val="24"/>
        </w:rPr>
        <w:t>: А откуда же ты, дедушка, узнал, как лап</w:t>
      </w:r>
      <w:r w:rsidR="00DE46C8">
        <w:rPr>
          <w:rFonts w:ascii="Times New Roman" w:hAnsi="Times New Roman" w:cs="Times New Roman"/>
          <w:sz w:val="24"/>
          <w:szCs w:val="24"/>
        </w:rPr>
        <w:t>ти плести?</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Старик</w:t>
      </w:r>
      <w:r w:rsidRPr="00A04AD4">
        <w:rPr>
          <w:rFonts w:ascii="Times New Roman" w:hAnsi="Times New Roman" w:cs="Times New Roman"/>
          <w:sz w:val="24"/>
          <w:szCs w:val="24"/>
        </w:rPr>
        <w:t>: Известно откуда,  дед мой мне премудрость эту и открыл.</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Ванятка</w:t>
      </w:r>
      <w:r w:rsidR="00DE46C8">
        <w:rPr>
          <w:rFonts w:ascii="Times New Roman" w:hAnsi="Times New Roman" w:cs="Times New Roman"/>
          <w:sz w:val="24"/>
          <w:szCs w:val="24"/>
        </w:rPr>
        <w:t>: Расскажи, дедушка.</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Старик</w:t>
      </w:r>
      <w:r w:rsidRPr="00A04AD4">
        <w:rPr>
          <w:rFonts w:ascii="Times New Roman" w:hAnsi="Times New Roman" w:cs="Times New Roman"/>
          <w:sz w:val="24"/>
          <w:szCs w:val="24"/>
        </w:rPr>
        <w:t>: Ну, слушай, коли так. Сперва научил меня дед лыко драть да в лыке толк знать. Не всякое лыко для лаптей годится! Вот, к примеру,  ива для лаптей самое никудышнее дерево!  Из лыка ивового разве что игрушечные лапти сплести можно! А вот липа да береза другое дело! Особенно в наших краях березу  уважали, из березового лыка чаще всего и плели. А вот еще  есть такое дерево, вяз называется, так из него самые красивые лапти  плетутся. Лыко у вяза красноватое и лапти красные получались, а их еще  и узором украшали. Такие лапти  писаными назывались их красные девицы по праздниками надевали.</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lastRenderedPageBreak/>
        <w:t>Ванятка</w:t>
      </w:r>
      <w:r w:rsidR="00DE46C8">
        <w:rPr>
          <w:rFonts w:ascii="Times New Roman" w:hAnsi="Times New Roman" w:cs="Times New Roman"/>
          <w:sz w:val="24"/>
          <w:szCs w:val="24"/>
        </w:rPr>
        <w:t>: А как надо лыко драть?</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Старик</w:t>
      </w:r>
      <w:r w:rsidRPr="00A04AD4">
        <w:rPr>
          <w:rFonts w:ascii="Times New Roman" w:hAnsi="Times New Roman" w:cs="Times New Roman"/>
          <w:sz w:val="24"/>
          <w:szCs w:val="24"/>
        </w:rPr>
        <w:t>: Тут своя премудрость. Лыко драть надо только с молодых, тонких и прямых деревцев, которые  года 4 или 6 растут. Найти такие только  в густой чаще лесной можно. Чтобы две пары лаптей сплести надо три липки ободрать. Не даром в народе поговорка ходит: «Ободрать как липку». Знаешь ли, что она означает?</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Ванятка</w:t>
      </w:r>
      <w:r w:rsidRPr="00A04AD4">
        <w:rPr>
          <w:rFonts w:ascii="Times New Roman" w:hAnsi="Times New Roman" w:cs="Times New Roman"/>
          <w:sz w:val="24"/>
          <w:szCs w:val="24"/>
        </w:rPr>
        <w:t>: Знаю, это значит все отнять, обокрасть человека, ничего ему не ос</w:t>
      </w:r>
      <w:r w:rsidR="00DE46C8">
        <w:rPr>
          <w:rFonts w:ascii="Times New Roman" w:hAnsi="Times New Roman" w:cs="Times New Roman"/>
          <w:sz w:val="24"/>
          <w:szCs w:val="24"/>
        </w:rPr>
        <w:t>тавить.</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Старик</w:t>
      </w:r>
      <w:r w:rsidRPr="00A04AD4">
        <w:rPr>
          <w:rFonts w:ascii="Times New Roman" w:hAnsi="Times New Roman" w:cs="Times New Roman"/>
          <w:sz w:val="24"/>
          <w:szCs w:val="24"/>
        </w:rPr>
        <w:t xml:space="preserve">: Верно.  Только опытный лапотник липку пожалеет, все лыко с нее сдирать не будет, а иначе деревцо погибнет. А ведь лыка-то немало требуется!  За год каждый  почитай 100  лаптей износить мог! Вот и считай, сколько надо лыка надрать, чтобы всю семью обуть. Возами его из лесу возят, в пучки связывают и на чердаках хранят. </w:t>
      </w:r>
      <w:r w:rsidRPr="00A04AD4">
        <w:rPr>
          <w:rFonts w:ascii="Times New Roman" w:hAnsi="Times New Roman" w:cs="Times New Roman"/>
          <w:i/>
          <w:sz w:val="24"/>
          <w:szCs w:val="24"/>
        </w:rPr>
        <w:t xml:space="preserve">(Показывает  полосу лыка) </w:t>
      </w:r>
      <w:r w:rsidRPr="00A04AD4">
        <w:rPr>
          <w:rFonts w:ascii="Times New Roman" w:hAnsi="Times New Roman" w:cs="Times New Roman"/>
          <w:sz w:val="24"/>
          <w:szCs w:val="24"/>
        </w:rPr>
        <w:t xml:space="preserve">Из одного воза лыка 300 пар сплести можно. А вот когда дело до плетения доходит лыко надо в теплой воде на сутки замочить. Тогда оно мягким становиться. Верхнюю кожицу с него снять надо, а потом – дело нелегкое на тонкие полосы нарезать. Каждая полоска должна быть ровнешенькой, без единой задоринки. А в ширину – с палец большой руки, а в длину – метра два. Не мало я в твои годы помучился, прежде чем  научился резать  полоски из лыка. Бывало дед мой  возьмет полоску, мною отрезанную, посмотрит с сомнением да и выкинет. Не всякое, говорит, лыко в строку. </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Ванятка</w:t>
      </w:r>
      <w:r w:rsidRPr="00A04AD4">
        <w:rPr>
          <w:rFonts w:ascii="Times New Roman" w:hAnsi="Times New Roman" w:cs="Times New Roman"/>
          <w:sz w:val="24"/>
          <w:szCs w:val="24"/>
        </w:rPr>
        <w:t>: А сколько же их надо было нарезать?</w:t>
      </w:r>
    </w:p>
    <w:p w:rsidR="00A04AD4" w:rsidRPr="00A04AD4" w:rsidRDefault="00A04AD4" w:rsidP="00A04AD4">
      <w:pPr>
        <w:rPr>
          <w:rFonts w:ascii="Times New Roman" w:hAnsi="Times New Roman" w:cs="Times New Roman"/>
          <w:sz w:val="24"/>
          <w:szCs w:val="24"/>
        </w:rPr>
      </w:pP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Старик</w:t>
      </w:r>
      <w:r w:rsidRPr="00A04AD4">
        <w:rPr>
          <w:rFonts w:ascii="Times New Roman" w:hAnsi="Times New Roman" w:cs="Times New Roman"/>
          <w:sz w:val="24"/>
          <w:szCs w:val="24"/>
        </w:rPr>
        <w:t>: Ну, это зависит от того, для какого времени года ты лапти плести будешь. Для лета и пяти полос  хватит. Такие лапти так и назывались  - пятерики.  А вот для зимы лучше семь полос взять. Тогда семерики получатся. А и чем больше, тем лучше.  Бывало на зиму и из двенадцати полос лапти сплетешь, в несколько сло</w:t>
      </w:r>
      <w:r w:rsidR="00DE46C8">
        <w:rPr>
          <w:rFonts w:ascii="Times New Roman" w:hAnsi="Times New Roman" w:cs="Times New Roman"/>
          <w:sz w:val="24"/>
          <w:szCs w:val="24"/>
        </w:rPr>
        <w:t>ев полосы переплетаются.</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Ванятка</w:t>
      </w:r>
      <w:r w:rsidRPr="00A04AD4">
        <w:rPr>
          <w:rFonts w:ascii="Times New Roman" w:hAnsi="Times New Roman" w:cs="Times New Roman"/>
          <w:sz w:val="24"/>
          <w:szCs w:val="24"/>
        </w:rPr>
        <w:t>: А  чем же ты, дедушка лапти плетешь?</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Старик</w:t>
      </w:r>
      <w:r w:rsidRPr="00A04AD4">
        <w:rPr>
          <w:rFonts w:ascii="Times New Roman" w:hAnsi="Times New Roman" w:cs="Times New Roman"/>
          <w:sz w:val="24"/>
          <w:szCs w:val="24"/>
        </w:rPr>
        <w:t>: Тут особый инструмент нужен. Вот такой крючок металлический – кочедык называется. Еще колодку специальную хорошо бы приспособить для удобства и с Богом можно начинать. На Руси испокон веков два способа плетения было: простой да быстрый – в прямую клетку, и  сложный, да надежный – в клетку косую. В наших краях все больше в косую клетку плетут. Дело-</w:t>
      </w:r>
      <w:r w:rsidR="00DE46C8">
        <w:rPr>
          <w:rFonts w:ascii="Times New Roman" w:hAnsi="Times New Roman" w:cs="Times New Roman"/>
          <w:sz w:val="24"/>
          <w:szCs w:val="24"/>
        </w:rPr>
        <w:t xml:space="preserve">то не  хитрое, да навык нужен. </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Ванятка</w:t>
      </w:r>
      <w:r w:rsidRPr="00A04AD4">
        <w:rPr>
          <w:rFonts w:ascii="Times New Roman" w:hAnsi="Times New Roman" w:cs="Times New Roman"/>
          <w:sz w:val="24"/>
          <w:szCs w:val="24"/>
        </w:rPr>
        <w:t>: А можно мне попробовать.</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Старик</w:t>
      </w:r>
      <w:r w:rsidRPr="00A04AD4">
        <w:rPr>
          <w:rFonts w:ascii="Times New Roman" w:hAnsi="Times New Roman" w:cs="Times New Roman"/>
          <w:sz w:val="24"/>
          <w:szCs w:val="24"/>
        </w:rPr>
        <w:t>:  Да, как же не попробовать-то?</w:t>
      </w:r>
    </w:p>
    <w:p w:rsidR="00A04AD4" w:rsidRPr="00A04AD4" w:rsidRDefault="00A04AD4" w:rsidP="00A04AD4">
      <w:pPr>
        <w:rPr>
          <w:rFonts w:ascii="Times New Roman" w:hAnsi="Times New Roman" w:cs="Times New Roman"/>
          <w:i/>
          <w:sz w:val="24"/>
          <w:szCs w:val="24"/>
        </w:rPr>
      </w:pPr>
      <w:r w:rsidRPr="00A04AD4">
        <w:rPr>
          <w:rFonts w:ascii="Times New Roman" w:hAnsi="Times New Roman" w:cs="Times New Roman"/>
          <w:i/>
          <w:sz w:val="24"/>
          <w:szCs w:val="24"/>
        </w:rPr>
        <w:t>Старик показывает,  что нужно делать, Ванятка повторяет.</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Домовенок</w:t>
      </w:r>
      <w:r w:rsidRPr="00A04AD4">
        <w:rPr>
          <w:rFonts w:ascii="Times New Roman" w:hAnsi="Times New Roman" w:cs="Times New Roman"/>
          <w:sz w:val="24"/>
          <w:szCs w:val="24"/>
        </w:rPr>
        <w:t>: А может, кто из ребят хочет попробовать себя в лапотном деле?</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sz w:val="24"/>
          <w:szCs w:val="24"/>
        </w:rPr>
        <w:t xml:space="preserve"> </w:t>
      </w:r>
      <w:r w:rsidRPr="00A04AD4">
        <w:rPr>
          <w:rFonts w:ascii="Times New Roman" w:hAnsi="Times New Roman" w:cs="Times New Roman"/>
          <w:i/>
          <w:sz w:val="24"/>
          <w:szCs w:val="24"/>
        </w:rPr>
        <w:t>По желанию ребятам предлагается выполнить простейшее плетение.</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Старик</w:t>
      </w:r>
      <w:r w:rsidRPr="00A04AD4">
        <w:rPr>
          <w:rFonts w:ascii="Times New Roman" w:hAnsi="Times New Roman" w:cs="Times New Roman"/>
          <w:sz w:val="24"/>
          <w:szCs w:val="24"/>
        </w:rPr>
        <w:t xml:space="preserve">: Не сразу Москва строилась.  Помню семь потов с меня сошло пока первый лапоть сплел. Весь день мучился! Да и что за лапоть был? Смех один. Неровный,  весь в дырьях. А  сейчас  руки сноровистые стали. За день  пять-семь пар сплести могу. Да и что </w:t>
      </w:r>
      <w:r w:rsidRPr="00A04AD4">
        <w:rPr>
          <w:rFonts w:ascii="Times New Roman" w:hAnsi="Times New Roman" w:cs="Times New Roman"/>
          <w:sz w:val="24"/>
          <w:szCs w:val="24"/>
        </w:rPr>
        <w:lastRenderedPageBreak/>
        <w:t>за лапти! Про такие говорят у нас: «Ими хоть щи хлебай»! Ни капли воды не пропустят, хоть по лужам ходи. А для надежности я им еще и подковырку сделаю – подметку  из кожи, чтобы дольше носились. Лапти-то с подковыркой пона</w:t>
      </w:r>
      <w:r w:rsidR="00DE46C8">
        <w:rPr>
          <w:rFonts w:ascii="Times New Roman" w:hAnsi="Times New Roman" w:cs="Times New Roman"/>
          <w:sz w:val="24"/>
          <w:szCs w:val="24"/>
        </w:rPr>
        <w:t>дежнее будут.</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Ванятка</w:t>
      </w:r>
      <w:r w:rsidRPr="00A04AD4">
        <w:rPr>
          <w:rFonts w:ascii="Times New Roman" w:hAnsi="Times New Roman" w:cs="Times New Roman"/>
          <w:sz w:val="24"/>
          <w:szCs w:val="24"/>
        </w:rPr>
        <w:t xml:space="preserve">: Дедушка, а те, первые лапти  ты долго носил? </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Старик</w:t>
      </w:r>
      <w:r w:rsidRPr="00A04AD4">
        <w:rPr>
          <w:rFonts w:ascii="Times New Roman" w:hAnsi="Times New Roman" w:cs="Times New Roman"/>
          <w:sz w:val="24"/>
          <w:szCs w:val="24"/>
        </w:rPr>
        <w:t>: Д</w:t>
      </w:r>
      <w:r w:rsidR="00DE46C8">
        <w:rPr>
          <w:rFonts w:ascii="Times New Roman" w:hAnsi="Times New Roman" w:cs="Times New Roman"/>
          <w:sz w:val="24"/>
          <w:szCs w:val="24"/>
        </w:rPr>
        <w:t>а где там!  Ни разу и не надел!</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Ванятка</w:t>
      </w:r>
      <w:r w:rsidRPr="00A04AD4">
        <w:rPr>
          <w:rFonts w:ascii="Times New Roman" w:hAnsi="Times New Roman" w:cs="Times New Roman"/>
          <w:sz w:val="24"/>
          <w:szCs w:val="24"/>
        </w:rPr>
        <w:t>: Почему же?</w:t>
      </w:r>
    </w:p>
    <w:p w:rsidR="00DE46C8"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Старушка</w:t>
      </w:r>
      <w:r w:rsidRPr="00A04AD4">
        <w:rPr>
          <w:rFonts w:ascii="Times New Roman" w:hAnsi="Times New Roman" w:cs="Times New Roman"/>
          <w:sz w:val="24"/>
          <w:szCs w:val="24"/>
        </w:rPr>
        <w:t>: Так ведь порядок такой, внучек, есть.  Когда сплетешь ты свой первый лапоток, мы его сразу же в печке и сожжем, а потом я ложкой золу соберу и в хлеб запеку, вместо начинки. А ты тот пирожок съешь.</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Ванятка</w:t>
      </w:r>
      <w:r w:rsidRPr="00A04AD4">
        <w:rPr>
          <w:rFonts w:ascii="Times New Roman" w:hAnsi="Times New Roman" w:cs="Times New Roman"/>
          <w:sz w:val="24"/>
          <w:szCs w:val="24"/>
        </w:rPr>
        <w:t>: Это зачем же, бабушка, я буду пирожок с зо</w:t>
      </w:r>
      <w:r w:rsidR="00DE46C8">
        <w:rPr>
          <w:rFonts w:ascii="Times New Roman" w:hAnsi="Times New Roman" w:cs="Times New Roman"/>
          <w:sz w:val="24"/>
          <w:szCs w:val="24"/>
        </w:rPr>
        <w:t>лой есть?</w:t>
      </w:r>
    </w:p>
    <w:p w:rsidR="00A04AD4" w:rsidRPr="00A04AD4" w:rsidRDefault="00A04AD4" w:rsidP="00A04AD4">
      <w:pPr>
        <w:rPr>
          <w:rFonts w:ascii="Times New Roman" w:hAnsi="Times New Roman" w:cs="Times New Roman"/>
          <w:sz w:val="24"/>
          <w:szCs w:val="24"/>
        </w:rPr>
      </w:pPr>
      <w:r w:rsidRPr="00A04AD4">
        <w:rPr>
          <w:rFonts w:ascii="Times New Roman" w:hAnsi="Times New Roman" w:cs="Times New Roman"/>
          <w:b/>
          <w:sz w:val="24"/>
          <w:szCs w:val="24"/>
        </w:rPr>
        <w:t>Старушка</w:t>
      </w:r>
      <w:r w:rsidRPr="00A04AD4">
        <w:rPr>
          <w:rFonts w:ascii="Times New Roman" w:hAnsi="Times New Roman" w:cs="Times New Roman"/>
          <w:sz w:val="24"/>
          <w:szCs w:val="24"/>
        </w:rPr>
        <w:t xml:space="preserve">: А чтобы всю жизнь лапотки у тебя получались ладные, да прочные.  Испокон веков так все лапотники начинали. Ну да ладно, устал ты, поди. Давай я тебе лучше сказку расскажу, мне эту сказка моя бабушка еще сказывала. </w:t>
      </w:r>
    </w:p>
    <w:p w:rsidR="00A04AD4" w:rsidRPr="00A04AD4" w:rsidRDefault="00A04AD4" w:rsidP="00A04AD4">
      <w:pPr>
        <w:rPr>
          <w:rFonts w:ascii="Times New Roman" w:hAnsi="Times New Roman" w:cs="Times New Roman"/>
          <w:i/>
          <w:sz w:val="24"/>
          <w:szCs w:val="24"/>
        </w:rPr>
      </w:pPr>
      <w:r w:rsidRPr="00A04AD4">
        <w:rPr>
          <w:rFonts w:ascii="Times New Roman" w:hAnsi="Times New Roman" w:cs="Times New Roman"/>
          <w:i/>
          <w:sz w:val="24"/>
          <w:szCs w:val="24"/>
        </w:rPr>
        <w:t>Старушка рассказывает сказку, рассказ сопровождает</w:t>
      </w:r>
      <w:r w:rsidR="00DE46C8">
        <w:rPr>
          <w:rFonts w:ascii="Times New Roman" w:hAnsi="Times New Roman" w:cs="Times New Roman"/>
          <w:i/>
          <w:sz w:val="24"/>
          <w:szCs w:val="24"/>
        </w:rPr>
        <w:t>ся  показом слайдов.</w:t>
      </w:r>
    </w:p>
    <w:p w:rsidR="00A04AD4" w:rsidRPr="00A04AD4" w:rsidRDefault="00A04AD4" w:rsidP="00A04AD4">
      <w:pPr>
        <w:pStyle w:val="textbot"/>
        <w:outlineLvl w:val="4"/>
      </w:pPr>
      <w:r w:rsidRPr="00A04AD4">
        <w:t>Жили-были пузырь, соломина и лапоть; пошли они в лес дрова рубить, дошли до реки, не знают: как через реку перейти? Лапоть говорит пузырю: «Пузырь, давай на тебе переплывем!» — «Нет, лапоть, пусть лучше соломинка перетянется с берега на берег, а мы перейдем по ней». Соломинка перетянулась; лапоть пошел по ней, она и переломилась. Лапоть упал в воду, а пузырь хохотал, хохотал, да и лопнул! Вот и сказке конец!</w:t>
      </w:r>
    </w:p>
    <w:p w:rsidR="00A04AD4" w:rsidRPr="00A04AD4" w:rsidRDefault="00A04AD4" w:rsidP="00A04AD4">
      <w:pPr>
        <w:pStyle w:val="textbot"/>
        <w:outlineLvl w:val="4"/>
      </w:pPr>
      <w:r w:rsidRPr="00A04AD4">
        <w:rPr>
          <w:b/>
        </w:rPr>
        <w:t>Ванятка</w:t>
      </w:r>
      <w:r w:rsidRPr="00A04AD4">
        <w:t>: Какая смешная сказка. Да разве соломинка  может лапоть выдержать?</w:t>
      </w:r>
    </w:p>
    <w:p w:rsidR="00A04AD4" w:rsidRPr="00A04AD4" w:rsidRDefault="00A04AD4" w:rsidP="00A04AD4">
      <w:pPr>
        <w:pStyle w:val="textbot"/>
        <w:outlineLvl w:val="4"/>
      </w:pPr>
      <w:r w:rsidRPr="00A04AD4">
        <w:rPr>
          <w:b/>
        </w:rPr>
        <w:t>Старушка</w:t>
      </w:r>
      <w:r w:rsidRPr="00A04AD4">
        <w:t>: То-то  и оно, внучек! Ко всякому делу надо с умом подходить! И в согласье жить, а не то, все пропадем.</w:t>
      </w:r>
    </w:p>
    <w:p w:rsidR="00A04AD4" w:rsidRPr="00A04AD4" w:rsidRDefault="00A04AD4" w:rsidP="00A04AD4">
      <w:pPr>
        <w:pStyle w:val="textbot"/>
        <w:outlineLvl w:val="4"/>
      </w:pPr>
      <w:r w:rsidRPr="00A04AD4">
        <w:rPr>
          <w:b/>
        </w:rPr>
        <w:t>Ванятка</w:t>
      </w:r>
      <w:r w:rsidRPr="00A04AD4">
        <w:t>: Бабушка, а ты знаешь еще сказку про лапоть?</w:t>
      </w:r>
    </w:p>
    <w:p w:rsidR="00A04AD4" w:rsidRPr="00A04AD4" w:rsidRDefault="00A04AD4" w:rsidP="00A04AD4">
      <w:pPr>
        <w:pStyle w:val="textbot"/>
        <w:outlineLvl w:val="4"/>
      </w:pPr>
      <w:r w:rsidRPr="00A04AD4">
        <w:rPr>
          <w:b/>
        </w:rPr>
        <w:t>Старушка</w:t>
      </w:r>
      <w:r w:rsidRPr="00A04AD4">
        <w:t>: Как не знать. Вот есть одна  сказка  о том, как лапоть в бычка превратился.</w:t>
      </w:r>
    </w:p>
    <w:p w:rsidR="00A04AD4" w:rsidRPr="00A04AD4" w:rsidRDefault="00A04AD4" w:rsidP="00A04AD4">
      <w:pPr>
        <w:pStyle w:val="textbot"/>
        <w:outlineLvl w:val="4"/>
      </w:pPr>
      <w:r w:rsidRPr="00A04AD4">
        <w:rPr>
          <w:b/>
        </w:rPr>
        <w:t>Ванятка</w:t>
      </w:r>
      <w:r w:rsidRPr="00A04AD4">
        <w:t>: Да как же это можно?</w:t>
      </w:r>
    </w:p>
    <w:p w:rsidR="00A04AD4" w:rsidRPr="00A04AD4" w:rsidRDefault="00A04AD4" w:rsidP="00A04AD4">
      <w:pPr>
        <w:pStyle w:val="textbot"/>
        <w:outlineLvl w:val="4"/>
      </w:pPr>
      <w:r w:rsidRPr="00A04AD4">
        <w:rPr>
          <w:b/>
        </w:rPr>
        <w:t>Старушка</w:t>
      </w:r>
      <w:r w:rsidRPr="00A04AD4">
        <w:t>: А вот можно! Может быть, ребятки эту сказку знают и сами  расскажут?</w:t>
      </w:r>
    </w:p>
    <w:p w:rsidR="00A04AD4" w:rsidRPr="00A04AD4" w:rsidRDefault="00A04AD4" w:rsidP="00A04AD4">
      <w:pPr>
        <w:pStyle w:val="textbot"/>
        <w:outlineLvl w:val="4"/>
      </w:pPr>
      <w:r w:rsidRPr="00A04AD4">
        <w:rPr>
          <w:b/>
        </w:rPr>
        <w:t>Ведущая</w:t>
      </w:r>
      <w:r w:rsidRPr="00A04AD4">
        <w:t>: Ребята, в какой русской народной сказке  плутовка-героиня сумела с помощью лаптя добыть целого быка?</w:t>
      </w:r>
    </w:p>
    <w:p w:rsidR="00A04AD4" w:rsidRPr="00A04AD4" w:rsidRDefault="00A04AD4" w:rsidP="00A04AD4">
      <w:pPr>
        <w:pStyle w:val="textbot"/>
        <w:outlineLvl w:val="4"/>
        <w:rPr>
          <w:i/>
        </w:rPr>
      </w:pPr>
      <w:r w:rsidRPr="00A04AD4">
        <w:rPr>
          <w:i/>
        </w:rPr>
        <w:t>Дети называют и рассказывают сказку «Лиса и лапоть». В качестве наглядности используются слайды.</w:t>
      </w:r>
    </w:p>
    <w:p w:rsidR="00A04AD4" w:rsidRPr="00A04AD4" w:rsidRDefault="00A04AD4" w:rsidP="00A04AD4">
      <w:pPr>
        <w:pStyle w:val="textbot"/>
        <w:outlineLvl w:val="4"/>
      </w:pPr>
      <w:r w:rsidRPr="00A04AD4">
        <w:rPr>
          <w:b/>
        </w:rPr>
        <w:t>Домовенок</w:t>
      </w:r>
      <w:r w:rsidRPr="00A04AD4">
        <w:t xml:space="preserve">: Ох, и засиделись мы! Пора и честь знать. </w:t>
      </w:r>
    </w:p>
    <w:p w:rsidR="00A04AD4" w:rsidRPr="00A04AD4" w:rsidRDefault="00A04AD4" w:rsidP="00A04AD4">
      <w:pPr>
        <w:pStyle w:val="textbot"/>
        <w:outlineLvl w:val="4"/>
        <w:rPr>
          <w:i/>
        </w:rPr>
      </w:pPr>
      <w:r w:rsidRPr="00A04AD4">
        <w:rPr>
          <w:i/>
        </w:rPr>
        <w:t>Произносит  волшебное заклинание и участники инсценировки  уходят.</w:t>
      </w:r>
    </w:p>
    <w:p w:rsidR="00A04AD4" w:rsidRPr="00A04AD4" w:rsidRDefault="00A04AD4" w:rsidP="00A04AD4">
      <w:pPr>
        <w:pStyle w:val="textbot"/>
        <w:outlineLvl w:val="4"/>
      </w:pPr>
      <w:r w:rsidRPr="00A04AD4">
        <w:rPr>
          <w:b/>
        </w:rPr>
        <w:t>Ведущая</w:t>
      </w:r>
      <w:r w:rsidRPr="00A04AD4">
        <w:t>:  Чудеса да и только! Спасибо тебе, Кузя.  Ведь сколько мы  раз слышали слово «лапоть», а знать про него ничего не знали. Сколько же всего интересного ты нам сегодня рассказал. А начиналось-то все с простого сундучка.  Как бы нам только не забыть  ничего. А давайте ребята себе  памятки составим, чтобы  вы, придя домой, смогли своим  братьям и сестрам, папам и мама  рассказать о том, что узнали сегодня.</w:t>
      </w:r>
    </w:p>
    <w:p w:rsidR="00A04AD4" w:rsidRPr="00A04AD4" w:rsidRDefault="00A04AD4" w:rsidP="00A04AD4">
      <w:pPr>
        <w:pStyle w:val="textbot"/>
        <w:outlineLvl w:val="4"/>
      </w:pPr>
    </w:p>
    <w:p w:rsidR="00A04AD4" w:rsidRPr="00A04AD4" w:rsidRDefault="00A04AD4" w:rsidP="00A04AD4">
      <w:pPr>
        <w:pStyle w:val="textbot"/>
        <w:outlineLvl w:val="4"/>
        <w:rPr>
          <w:i/>
        </w:rPr>
      </w:pPr>
      <w:r w:rsidRPr="00A04AD4">
        <w:rPr>
          <w:i/>
        </w:rPr>
        <w:lastRenderedPageBreak/>
        <w:t>Дети вместе с Ведущей заполняют листки активности. Занятие завершается  традиционной беседой, учащиеся рассказывают, что им больше всего  понравилось.</w:t>
      </w:r>
    </w:p>
    <w:p w:rsidR="00A04AD4" w:rsidRPr="00A04AD4" w:rsidRDefault="00A04AD4" w:rsidP="00A04AD4">
      <w:pPr>
        <w:pStyle w:val="textbot"/>
        <w:outlineLvl w:val="4"/>
      </w:pPr>
    </w:p>
    <w:p w:rsidR="00A04AD4" w:rsidRPr="00A04AD4" w:rsidRDefault="00A04AD4" w:rsidP="00A04AD4">
      <w:pPr>
        <w:rPr>
          <w:rFonts w:ascii="Times New Roman" w:hAnsi="Times New Roman" w:cs="Times New Roman"/>
          <w:sz w:val="24"/>
          <w:szCs w:val="24"/>
        </w:rPr>
      </w:pPr>
    </w:p>
    <w:p w:rsidR="00DE46C8" w:rsidRPr="00DE46C8" w:rsidRDefault="005727D1" w:rsidP="00DE46C8">
      <w:pPr>
        <w:rPr>
          <w:rFonts w:ascii="Times New Roman" w:hAnsi="Times New Roman" w:cs="Times New Roman"/>
          <w:b/>
          <w:i/>
          <w:sz w:val="24"/>
          <w:szCs w:val="24"/>
        </w:rPr>
      </w:pPr>
      <w:r w:rsidRPr="00DE46C8">
        <w:rPr>
          <w:rFonts w:ascii="Times New Roman" w:hAnsi="Times New Roman" w:cs="Times New Roman"/>
          <w:b/>
          <w:sz w:val="24"/>
          <w:szCs w:val="24"/>
        </w:rPr>
        <w:t>Приложение №4</w:t>
      </w:r>
      <w:r w:rsidRPr="005727D1">
        <w:rPr>
          <w:rFonts w:ascii="Times New Roman" w:hAnsi="Times New Roman" w:cs="Times New Roman"/>
          <w:sz w:val="24"/>
          <w:szCs w:val="24"/>
        </w:rPr>
        <w:t xml:space="preserve"> </w:t>
      </w:r>
      <w:r w:rsidR="00DE46C8">
        <w:rPr>
          <w:rFonts w:ascii="Times New Roman" w:hAnsi="Times New Roman" w:cs="Times New Roman"/>
          <w:sz w:val="24"/>
          <w:szCs w:val="24"/>
        </w:rPr>
        <w:t xml:space="preserve">    </w:t>
      </w:r>
      <w:r w:rsidR="00DE46C8">
        <w:rPr>
          <w:rFonts w:ascii="Times New Roman" w:hAnsi="Times New Roman" w:cs="Times New Roman"/>
          <w:b/>
          <w:i/>
          <w:sz w:val="24"/>
          <w:szCs w:val="24"/>
        </w:rPr>
        <w:t xml:space="preserve"> </w:t>
      </w:r>
      <w:r w:rsidRPr="005727D1">
        <w:rPr>
          <w:rFonts w:ascii="Times New Roman" w:hAnsi="Times New Roman" w:cs="Times New Roman"/>
          <w:sz w:val="24"/>
          <w:szCs w:val="24"/>
        </w:rPr>
        <w:t xml:space="preserve"> </w:t>
      </w:r>
      <w:r w:rsidRPr="00DE46C8">
        <w:rPr>
          <w:rFonts w:ascii="Times New Roman" w:hAnsi="Times New Roman" w:cs="Times New Roman"/>
          <w:b/>
          <w:i/>
          <w:sz w:val="24"/>
          <w:szCs w:val="24"/>
        </w:rPr>
        <w:t>«Там русский дух…</w:t>
      </w:r>
      <w:r w:rsidR="00DE46C8">
        <w:rPr>
          <w:rFonts w:ascii="Times New Roman" w:hAnsi="Times New Roman" w:cs="Times New Roman"/>
          <w:b/>
          <w:i/>
          <w:sz w:val="24"/>
          <w:szCs w:val="24"/>
        </w:rPr>
        <w:t xml:space="preserve"> там Русью пахнет!</w:t>
      </w:r>
      <w:r w:rsidRPr="00DE46C8">
        <w:rPr>
          <w:rFonts w:ascii="Times New Roman" w:hAnsi="Times New Roman" w:cs="Times New Roman"/>
          <w:b/>
          <w:i/>
          <w:sz w:val="24"/>
          <w:szCs w:val="24"/>
        </w:rPr>
        <w:t>»  Разработка музейного занятия для 6</w:t>
      </w:r>
      <w:r w:rsidR="00DE46C8">
        <w:rPr>
          <w:rFonts w:ascii="Times New Roman" w:hAnsi="Times New Roman" w:cs="Times New Roman"/>
          <w:b/>
          <w:i/>
          <w:sz w:val="24"/>
          <w:szCs w:val="24"/>
        </w:rPr>
        <w:t>- 7</w:t>
      </w:r>
      <w:r w:rsidRPr="00DE46C8">
        <w:rPr>
          <w:rFonts w:ascii="Times New Roman" w:hAnsi="Times New Roman" w:cs="Times New Roman"/>
          <w:b/>
          <w:i/>
          <w:sz w:val="24"/>
          <w:szCs w:val="24"/>
        </w:rPr>
        <w:t xml:space="preserve"> класса: сценарий и листок активности.</w:t>
      </w:r>
    </w:p>
    <w:p w:rsidR="00DE46C8" w:rsidRPr="00DE46C8" w:rsidRDefault="00DE46C8" w:rsidP="00DE46C8">
      <w:pPr>
        <w:jc w:val="both"/>
        <w:rPr>
          <w:rFonts w:ascii="Times New Roman" w:hAnsi="Times New Roman" w:cs="Times New Roman"/>
          <w:b/>
          <w:sz w:val="24"/>
          <w:szCs w:val="24"/>
        </w:rPr>
      </w:pPr>
      <w:r>
        <w:rPr>
          <w:b/>
          <w:sz w:val="32"/>
          <w:szCs w:val="32"/>
        </w:rPr>
        <w:t xml:space="preserve"> </w:t>
      </w:r>
      <w:r w:rsidRPr="00DE46C8">
        <w:rPr>
          <w:rFonts w:ascii="Times New Roman" w:hAnsi="Times New Roman" w:cs="Times New Roman"/>
          <w:b/>
          <w:sz w:val="24"/>
          <w:szCs w:val="24"/>
        </w:rPr>
        <w:t xml:space="preserve">Цели: </w:t>
      </w:r>
    </w:p>
    <w:p w:rsidR="00DE46C8" w:rsidRPr="00DE46C8" w:rsidRDefault="00DE46C8" w:rsidP="00DE46C8">
      <w:pPr>
        <w:numPr>
          <w:ilvl w:val="0"/>
          <w:numId w:val="31"/>
        </w:numPr>
        <w:spacing w:after="0" w:line="240" w:lineRule="auto"/>
        <w:jc w:val="both"/>
        <w:rPr>
          <w:rFonts w:ascii="Times New Roman" w:hAnsi="Times New Roman" w:cs="Times New Roman"/>
          <w:sz w:val="24"/>
          <w:szCs w:val="24"/>
        </w:rPr>
      </w:pPr>
      <w:r w:rsidRPr="00DE46C8">
        <w:rPr>
          <w:rFonts w:ascii="Times New Roman" w:hAnsi="Times New Roman" w:cs="Times New Roman"/>
          <w:sz w:val="24"/>
          <w:szCs w:val="24"/>
        </w:rPr>
        <w:t xml:space="preserve">формирование у детей представления о  сложном и богатом духовном мире и духовных ценностях русского человека через рассказ о народных поверьях; </w:t>
      </w:r>
    </w:p>
    <w:p w:rsidR="00DE46C8" w:rsidRPr="00DE46C8" w:rsidRDefault="00DE46C8" w:rsidP="00DE46C8">
      <w:pPr>
        <w:numPr>
          <w:ilvl w:val="0"/>
          <w:numId w:val="31"/>
        </w:numPr>
        <w:spacing w:after="0" w:line="240" w:lineRule="auto"/>
        <w:jc w:val="both"/>
        <w:rPr>
          <w:rFonts w:ascii="Times New Roman" w:hAnsi="Times New Roman" w:cs="Times New Roman"/>
          <w:sz w:val="24"/>
          <w:szCs w:val="24"/>
        </w:rPr>
      </w:pPr>
      <w:r w:rsidRPr="00DE46C8">
        <w:rPr>
          <w:rFonts w:ascii="Times New Roman" w:hAnsi="Times New Roman" w:cs="Times New Roman"/>
          <w:sz w:val="24"/>
          <w:szCs w:val="24"/>
        </w:rPr>
        <w:t>дать представление о богатом мире русской мифологии и его важнейшей особенности – сосуществовании языческих и христианских традиций;</w:t>
      </w:r>
    </w:p>
    <w:p w:rsidR="00DE46C8" w:rsidRPr="00DE46C8" w:rsidRDefault="00DE46C8" w:rsidP="00DE46C8">
      <w:pPr>
        <w:numPr>
          <w:ilvl w:val="0"/>
          <w:numId w:val="31"/>
        </w:numPr>
        <w:spacing w:after="0" w:line="240" w:lineRule="auto"/>
        <w:jc w:val="both"/>
        <w:rPr>
          <w:rFonts w:ascii="Times New Roman" w:hAnsi="Times New Roman" w:cs="Times New Roman"/>
          <w:sz w:val="24"/>
          <w:szCs w:val="24"/>
        </w:rPr>
      </w:pPr>
      <w:r w:rsidRPr="00DE46C8">
        <w:rPr>
          <w:rFonts w:ascii="Times New Roman" w:hAnsi="Times New Roman" w:cs="Times New Roman"/>
          <w:sz w:val="24"/>
          <w:szCs w:val="24"/>
        </w:rPr>
        <w:t>показать на примере музейных экспонатов, как поверья отражались в бытовой культуре русского народа;</w:t>
      </w:r>
    </w:p>
    <w:p w:rsidR="00DE46C8" w:rsidRPr="00DE46C8" w:rsidRDefault="00DE46C8" w:rsidP="00DE46C8">
      <w:pPr>
        <w:jc w:val="both"/>
        <w:rPr>
          <w:rFonts w:ascii="Times New Roman" w:hAnsi="Times New Roman" w:cs="Times New Roman"/>
          <w:sz w:val="24"/>
          <w:szCs w:val="24"/>
        </w:rPr>
      </w:pP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b/>
          <w:sz w:val="24"/>
          <w:szCs w:val="24"/>
        </w:rPr>
        <w:t>Форма</w:t>
      </w:r>
      <w:r w:rsidRPr="00DE46C8">
        <w:rPr>
          <w:rFonts w:ascii="Times New Roman" w:hAnsi="Times New Roman" w:cs="Times New Roman"/>
          <w:sz w:val="24"/>
          <w:szCs w:val="24"/>
        </w:rPr>
        <w:t>: Игра-путешествие с элементами  театрализации.</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b/>
          <w:sz w:val="24"/>
          <w:szCs w:val="24"/>
        </w:rPr>
        <w:t>Оборудование</w:t>
      </w:r>
      <w:r w:rsidRPr="00DE46C8">
        <w:rPr>
          <w:rFonts w:ascii="Times New Roman" w:hAnsi="Times New Roman" w:cs="Times New Roman"/>
          <w:sz w:val="24"/>
          <w:szCs w:val="24"/>
        </w:rPr>
        <w:t>: карта путешествия,  музейные экспонаты, сундук, рисунки с изображением главных персонажей народных поверий, иконы святых.</w:t>
      </w:r>
    </w:p>
    <w:p w:rsidR="00DE46C8" w:rsidRPr="00DE46C8" w:rsidRDefault="00DE46C8" w:rsidP="00DE46C8">
      <w:pPr>
        <w:jc w:val="both"/>
        <w:rPr>
          <w:rFonts w:ascii="Times New Roman" w:hAnsi="Times New Roman" w:cs="Times New Roman"/>
          <w:b/>
          <w:sz w:val="24"/>
          <w:szCs w:val="24"/>
        </w:rPr>
      </w:pPr>
      <w:r w:rsidRPr="00DE46C8">
        <w:rPr>
          <w:rFonts w:ascii="Times New Roman" w:hAnsi="Times New Roman" w:cs="Times New Roman"/>
          <w:b/>
          <w:sz w:val="24"/>
          <w:szCs w:val="24"/>
        </w:rPr>
        <w:t>Ведущий 1</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sz w:val="24"/>
          <w:szCs w:val="24"/>
        </w:rPr>
        <w:t>У лукоморья дуб зеленый,</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sz w:val="24"/>
          <w:szCs w:val="24"/>
        </w:rPr>
        <w:t>Златая цепь на дубе том:</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sz w:val="24"/>
          <w:szCs w:val="24"/>
        </w:rPr>
        <w:t>И днем и ночью кот ученый</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sz w:val="24"/>
          <w:szCs w:val="24"/>
        </w:rPr>
        <w:t>Все ходит по цепи кругом;</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sz w:val="24"/>
          <w:szCs w:val="24"/>
        </w:rPr>
        <w:t>Идет направо – песнь заводит,</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sz w:val="24"/>
          <w:szCs w:val="24"/>
        </w:rPr>
        <w:t>Налево – сказку говорит…</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sz w:val="24"/>
          <w:szCs w:val="24"/>
        </w:rPr>
        <w:t xml:space="preserve">Едва зазвучат эти волшебные строки, и перед нами открывается таинственная и очень родная картина русской старины. Для нас, продвинутого поколения </w:t>
      </w:r>
      <w:r w:rsidRPr="00DE46C8">
        <w:rPr>
          <w:rFonts w:ascii="Times New Roman" w:hAnsi="Times New Roman" w:cs="Times New Roman"/>
          <w:sz w:val="24"/>
          <w:szCs w:val="24"/>
          <w:lang w:val="en-US"/>
        </w:rPr>
        <w:t>XXI</w:t>
      </w:r>
      <w:r w:rsidRPr="00DE46C8">
        <w:rPr>
          <w:rFonts w:ascii="Times New Roman" w:hAnsi="Times New Roman" w:cs="Times New Roman"/>
          <w:sz w:val="24"/>
          <w:szCs w:val="24"/>
        </w:rPr>
        <w:t xml:space="preserve"> века  фантастические персонажи русских сказок и преданий  кажутся скорее забавными, чем страшными. А древние поверья и приметы – нелепым пережитком ушедшей в прошлое старины. И все же отчего-то будоражат они нашу фантазию, отчего-то  никого не оставляют равнодушными, отчего-то продолжают жить своей особой порой неприметной жизнью в век компьютеров и космических полетов. </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b/>
          <w:sz w:val="24"/>
          <w:szCs w:val="24"/>
        </w:rPr>
        <w:t>Ведущий 2</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sz w:val="24"/>
          <w:szCs w:val="24"/>
        </w:rPr>
        <w:t xml:space="preserve">Быть может потому, что преданья эти и поверья, прошедшие сквозь толщу тысячелетий донесли до нас нечто большее, чем выдумки неграмотных крестьян? Давайте вместе перелистаем еще раз книгу народной мудрости,  переберем сокровища старинных русских традиций.  Сегодня мы предлагаем вам совершить короткое путешествие в духовный мир наших предков, прадедушек и прабабушек, поговорить о том, во что они верили, чему они </w:t>
      </w:r>
      <w:r w:rsidRPr="00DE46C8">
        <w:rPr>
          <w:rFonts w:ascii="Times New Roman" w:hAnsi="Times New Roman" w:cs="Times New Roman"/>
          <w:sz w:val="24"/>
          <w:szCs w:val="24"/>
        </w:rPr>
        <w:lastRenderedPageBreak/>
        <w:t xml:space="preserve">радовались, чего  боялись, о чем мечтали.  Мы предлагаем вам пройти сказочным маршрутом  старинных поверий и  отыскать   волшебный свиток, а в нем мы прочтем те  несложные правила,  по которым они жили и которые вносили  мир и лад в их души. </w:t>
      </w:r>
    </w:p>
    <w:p w:rsidR="00DE46C8" w:rsidRPr="00DE46C8" w:rsidRDefault="00DE46C8" w:rsidP="00DE46C8">
      <w:pPr>
        <w:jc w:val="both"/>
        <w:rPr>
          <w:rFonts w:ascii="Times New Roman" w:hAnsi="Times New Roman" w:cs="Times New Roman"/>
          <w:b/>
          <w:sz w:val="24"/>
          <w:szCs w:val="24"/>
        </w:rPr>
      </w:pPr>
      <w:r w:rsidRPr="00DE46C8">
        <w:rPr>
          <w:rFonts w:ascii="Times New Roman" w:hAnsi="Times New Roman" w:cs="Times New Roman"/>
          <w:b/>
          <w:sz w:val="24"/>
          <w:szCs w:val="24"/>
        </w:rPr>
        <w:t>Ведущий 3</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sz w:val="24"/>
          <w:szCs w:val="24"/>
        </w:rPr>
        <w:t>Это будет путешествие за новыми знаниями, а старые наши знания нам помогут преодолеть все препятствия на пути. Ведь злые и добрые духи  из старинных поверий непременно захотят испытать нас. На карте нашего маршрута отмечены  самые  трудные пункты путешествия (карта). Здесь нас и будут подстерегать  опасности, а преодолеть их мы сможем, если только узнаем особые необходимые для этого секреты. Но  мы знаем, что вы готовились  к сегодняшнему путешествию, а значит  нам ничего не страшно. А что же лучше всего может указать сказочный путь? (Что обычно указывает дорогу в сказках?) Наверное, ничего нет лучше волшебного клубочка. И он у нас есть. (клубок) Самый настоящий клубок из сказки, надеюсь он нас не подведет. Итак, в путь.</w:t>
      </w:r>
    </w:p>
    <w:p w:rsidR="00DE46C8" w:rsidRPr="00DE46C8" w:rsidRDefault="00DE46C8" w:rsidP="00DE46C8">
      <w:pPr>
        <w:jc w:val="both"/>
        <w:rPr>
          <w:rFonts w:ascii="Times New Roman" w:hAnsi="Times New Roman" w:cs="Times New Roman"/>
          <w:b/>
          <w:sz w:val="24"/>
          <w:szCs w:val="24"/>
        </w:rPr>
      </w:pPr>
      <w:r w:rsidRPr="00DE46C8">
        <w:rPr>
          <w:rFonts w:ascii="Times New Roman" w:hAnsi="Times New Roman" w:cs="Times New Roman"/>
          <w:b/>
          <w:sz w:val="24"/>
          <w:szCs w:val="24"/>
        </w:rPr>
        <w:t>Ведущий 4</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sz w:val="24"/>
          <w:szCs w:val="24"/>
        </w:rPr>
        <w:t>Там чудеса: там леший бродит,</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sz w:val="24"/>
          <w:szCs w:val="24"/>
        </w:rPr>
        <w:t>Русалка на ветвях сидит;</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sz w:val="24"/>
          <w:szCs w:val="24"/>
        </w:rPr>
        <w:t>Там на неведомых дорожках</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sz w:val="24"/>
          <w:szCs w:val="24"/>
        </w:rPr>
        <w:t>Следы невиданных зверей;</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sz w:val="24"/>
          <w:szCs w:val="24"/>
        </w:rPr>
        <w:t>Избушка там на курьих ножках</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sz w:val="24"/>
          <w:szCs w:val="24"/>
        </w:rPr>
        <w:t>Стоит без окон, без дверей…</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sz w:val="24"/>
          <w:szCs w:val="24"/>
        </w:rPr>
        <w:t xml:space="preserve"> «Там лес и дол видений полны…»,  - сказал поэт о мире, в котором жили наши предки. И в этом заключалась истинная правда. Жизнь крестьянина испокон веков, до совсе</w:t>
      </w:r>
      <w:r>
        <w:rPr>
          <w:rFonts w:ascii="Times New Roman" w:hAnsi="Times New Roman" w:cs="Times New Roman"/>
          <w:sz w:val="24"/>
          <w:szCs w:val="24"/>
        </w:rPr>
        <w:t>м еще недавнего времени была не</w:t>
      </w:r>
      <w:r w:rsidRPr="00DE46C8">
        <w:rPr>
          <w:rFonts w:ascii="Times New Roman" w:hAnsi="Times New Roman" w:cs="Times New Roman"/>
          <w:sz w:val="24"/>
          <w:szCs w:val="24"/>
        </w:rPr>
        <w:t xml:space="preserve">отделима от природы, во всем от неё зависела. От того, как лягут на поля снега, пригреет весеннее солнышко,  вовремя ли прольются дожди, вовремя ли они прекратятся, от того, вдоволь ли будет корма для скота, зверья в лесу, медоносных цветов на лугах. Все это не зависело от человеческой воли, а потому наши предки обожествляли силы природы, преклонялись перед ней, почитали её  как всесильную мать – кормилицу. </w:t>
      </w:r>
    </w:p>
    <w:p w:rsidR="00DE46C8" w:rsidRDefault="00DE46C8" w:rsidP="00DE46C8">
      <w:pPr>
        <w:jc w:val="both"/>
        <w:rPr>
          <w:rFonts w:ascii="Times New Roman" w:hAnsi="Times New Roman" w:cs="Times New Roman"/>
          <w:sz w:val="24"/>
          <w:szCs w:val="24"/>
        </w:rPr>
      </w:pPr>
      <w:r w:rsidRPr="00DE46C8">
        <w:rPr>
          <w:rFonts w:ascii="Times New Roman" w:hAnsi="Times New Roman" w:cs="Times New Roman"/>
          <w:b/>
          <w:sz w:val="24"/>
          <w:szCs w:val="24"/>
        </w:rPr>
        <w:t>Ведущий 5</w:t>
      </w:r>
    </w:p>
    <w:p w:rsidR="00DE46C8" w:rsidRPr="00DE46C8" w:rsidRDefault="00DE46C8" w:rsidP="00DE46C8">
      <w:pPr>
        <w:jc w:val="both"/>
        <w:rPr>
          <w:rFonts w:ascii="Times New Roman" w:hAnsi="Times New Roman" w:cs="Times New Roman"/>
          <w:sz w:val="24"/>
          <w:szCs w:val="24"/>
        </w:rPr>
      </w:pPr>
      <w:r>
        <w:rPr>
          <w:rFonts w:ascii="Times New Roman" w:hAnsi="Times New Roman" w:cs="Times New Roman"/>
          <w:sz w:val="24"/>
          <w:szCs w:val="24"/>
        </w:rPr>
        <w:t>За</w:t>
      </w:r>
      <w:r w:rsidRPr="00DE46C8">
        <w:rPr>
          <w:rFonts w:ascii="Times New Roman" w:hAnsi="Times New Roman" w:cs="Times New Roman"/>
          <w:sz w:val="24"/>
          <w:szCs w:val="24"/>
        </w:rPr>
        <w:t>долго до того как на Русь пришло христианство, наши предки знали, что мир поделен на два непримиримо враждующих лагеря – Добро и Зло, между которыми не на миг не утихает война. Её ведут между собой многочисленные всесильные и не очень боги и духи, представители того и другого лагеря. Человек беспомощен перед их могуществом, а потому, ему остается лишь одно – усердно молиться добрым силам, чтобы получить их защиту и задабривать или отпугивать силы опасные, злые.  Сотни лет из поколения в поколения передавали наши предки секреты общения с капризным  потусторонним миром. Эти верования позже стали с некоторым презрением называть язычеством.</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b/>
          <w:sz w:val="24"/>
          <w:szCs w:val="24"/>
        </w:rPr>
        <w:lastRenderedPageBreak/>
        <w:t>Ведущий 6</w:t>
      </w:r>
    </w:p>
    <w:p w:rsidR="00BC268C" w:rsidRDefault="00DE46C8" w:rsidP="00DE46C8">
      <w:pPr>
        <w:jc w:val="both"/>
        <w:rPr>
          <w:rFonts w:ascii="Times New Roman" w:hAnsi="Times New Roman" w:cs="Times New Roman"/>
          <w:sz w:val="24"/>
          <w:szCs w:val="24"/>
        </w:rPr>
      </w:pPr>
      <w:r w:rsidRPr="00DE46C8">
        <w:rPr>
          <w:rFonts w:ascii="Times New Roman" w:hAnsi="Times New Roman" w:cs="Times New Roman"/>
          <w:sz w:val="24"/>
          <w:szCs w:val="24"/>
        </w:rPr>
        <w:t xml:space="preserve">Тысячу лет назад по воле великого князя Владимира, известного нам по русским былинам, как Владимир Красное Солнышко,  Русь превратилась в  страну христианскую. Языческие верования стали уничтожаться самым жестоким способом. Но странное дело, ни суровые расправы над поклонниками прежних традиций, ни обещания райских благ для тех, кто будет строго следовать  правилам христианским, не смогли искоренить прежней веры. Так за тысячу лет минувших с той поры языческое и христианское  переплелось в сознании русского человека. И продолжали жить рядом с православным людом, верующим во Христа, Троицу, Богородицу, в ангелов и святых – разнообразные добрые и злые духи языческих времен. А вот и первое волшебство. Давайте послушаем, о чем говорили такие </w:t>
      </w:r>
      <w:r w:rsidR="00BC268C" w:rsidRPr="00DE46C8">
        <w:rPr>
          <w:rFonts w:ascii="Times New Roman" w:hAnsi="Times New Roman" w:cs="Times New Roman"/>
          <w:sz w:val="24"/>
          <w:szCs w:val="24"/>
        </w:rPr>
        <w:t>же,</w:t>
      </w:r>
      <w:r w:rsidRPr="00DE46C8">
        <w:rPr>
          <w:rFonts w:ascii="Times New Roman" w:hAnsi="Times New Roman" w:cs="Times New Roman"/>
          <w:sz w:val="24"/>
          <w:szCs w:val="24"/>
        </w:rPr>
        <w:t xml:space="preserve"> как мы ребята   лет 150  назад.</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i/>
          <w:sz w:val="24"/>
          <w:szCs w:val="24"/>
        </w:rPr>
        <w:t>Сценка по мотивам рассказа И.С. Тургенева «Бежин луг». У ночного костерка сидят пятеро крестьянских мальчиков.</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b/>
          <w:sz w:val="24"/>
          <w:szCs w:val="24"/>
        </w:rPr>
        <w:t>1 мальчик</w:t>
      </w:r>
      <w:r w:rsidRPr="00DE46C8">
        <w:rPr>
          <w:rFonts w:ascii="Times New Roman" w:hAnsi="Times New Roman" w:cs="Times New Roman"/>
          <w:sz w:val="24"/>
          <w:szCs w:val="24"/>
        </w:rPr>
        <w:t>: А что, картошки сварились?</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b/>
          <w:sz w:val="24"/>
          <w:szCs w:val="24"/>
        </w:rPr>
        <w:t>2 мальчик</w:t>
      </w:r>
      <w:r w:rsidRPr="00DE46C8">
        <w:rPr>
          <w:rFonts w:ascii="Times New Roman" w:hAnsi="Times New Roman" w:cs="Times New Roman"/>
          <w:sz w:val="24"/>
          <w:szCs w:val="24"/>
        </w:rPr>
        <w:t xml:space="preserve">: Нет, еще сыры… </w:t>
      </w:r>
      <w:r w:rsidRPr="00DE46C8">
        <w:rPr>
          <w:rFonts w:ascii="Times New Roman" w:hAnsi="Times New Roman" w:cs="Times New Roman"/>
          <w:i/>
          <w:sz w:val="24"/>
          <w:szCs w:val="24"/>
        </w:rPr>
        <w:t>(прислушался)</w:t>
      </w:r>
      <w:r w:rsidRPr="00DE46C8">
        <w:rPr>
          <w:rFonts w:ascii="Times New Roman" w:hAnsi="Times New Roman" w:cs="Times New Roman"/>
          <w:sz w:val="24"/>
          <w:szCs w:val="24"/>
        </w:rPr>
        <w:t xml:space="preserve"> Вишь, плеснула, должно быть, щука… А вон звездочка покатилась.</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b/>
          <w:sz w:val="24"/>
          <w:szCs w:val="24"/>
        </w:rPr>
        <w:t>3 мальчик</w:t>
      </w:r>
      <w:r w:rsidRPr="00DE46C8">
        <w:rPr>
          <w:rFonts w:ascii="Times New Roman" w:hAnsi="Times New Roman" w:cs="Times New Roman"/>
          <w:sz w:val="24"/>
          <w:szCs w:val="24"/>
        </w:rPr>
        <w:t>: Нет, я вам что, братцы, расскажу, послушайте-ка, намеднись что тятя при мне рассказывал.</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b/>
          <w:sz w:val="24"/>
          <w:szCs w:val="24"/>
        </w:rPr>
        <w:t>2 мальчик</w:t>
      </w:r>
      <w:r w:rsidRPr="00DE46C8">
        <w:rPr>
          <w:rFonts w:ascii="Times New Roman" w:hAnsi="Times New Roman" w:cs="Times New Roman"/>
          <w:sz w:val="24"/>
          <w:szCs w:val="24"/>
        </w:rPr>
        <w:t>: Ну, слушаем.</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b/>
          <w:sz w:val="24"/>
          <w:szCs w:val="24"/>
        </w:rPr>
        <w:t>3 мальчик</w:t>
      </w:r>
      <w:r w:rsidRPr="00DE46C8">
        <w:rPr>
          <w:rFonts w:ascii="Times New Roman" w:hAnsi="Times New Roman" w:cs="Times New Roman"/>
          <w:sz w:val="24"/>
          <w:szCs w:val="24"/>
        </w:rPr>
        <w:t>: Вы ведь знаете Гаврилу – плотника?</w:t>
      </w:r>
    </w:p>
    <w:p w:rsidR="00DE46C8" w:rsidRPr="00DE46C8" w:rsidRDefault="00DE46C8" w:rsidP="00DE46C8">
      <w:pPr>
        <w:jc w:val="both"/>
        <w:rPr>
          <w:rFonts w:ascii="Times New Roman" w:hAnsi="Times New Roman" w:cs="Times New Roman"/>
          <w:sz w:val="24"/>
          <w:szCs w:val="24"/>
        </w:rPr>
      </w:pPr>
      <w:r w:rsidRPr="00DE46C8">
        <w:rPr>
          <w:rFonts w:ascii="Times New Roman" w:hAnsi="Times New Roman" w:cs="Times New Roman"/>
          <w:b/>
          <w:sz w:val="24"/>
          <w:szCs w:val="24"/>
        </w:rPr>
        <w:t>1 мальчик</w:t>
      </w:r>
      <w:r w:rsidRPr="00DE46C8">
        <w:rPr>
          <w:rFonts w:ascii="Times New Roman" w:hAnsi="Times New Roman" w:cs="Times New Roman"/>
          <w:sz w:val="24"/>
          <w:szCs w:val="24"/>
        </w:rPr>
        <w:t>: Ну да, знаем.</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3 мальчик</w:t>
      </w:r>
      <w:r w:rsidRPr="00BC268C">
        <w:rPr>
          <w:rFonts w:ascii="Times New Roman" w:hAnsi="Times New Roman" w:cs="Times New Roman"/>
          <w:sz w:val="24"/>
          <w:szCs w:val="24"/>
        </w:rPr>
        <w:t>:  А знаете ли, от чего он такой невеселый, все молчит? А вот отчего. Пошел он раз, тятенька говорил, в лес по орехи. Пошел да и заблудился, зашел Бог знает куды!. Уж он ходил, ходил, братцы мои, - нет! Не может найти дороги, а уж ночь на дворе. Вот он и присел под дерево, да и задремал. Вдруг слышит, зовет его кто-то. Смотрит – никого. Он опять задремал - опять зовут. Глядит он, а перед ним на ветке русалка сидит, качается и его к себе зовет, а сама помирает со смеху, смеется. А месяц- то светит сильно, так сильно, явственно светит месяц – все видно. А Гаврилу-то, знать Господь надоумил, наложил он на себя крест…Вот как он на себя крест наложил. Русалочка-то смеяться и перестала, да как заплачет. И говорит ему: «Не креститься бы тебе, говорит, человече, жить бы со мной в весели. А теперь будешь ты убиваться до конца дней своих. Сказала она так, да и пропала. А Гавриле тотчас и понятно стало, как из лесу выйти. Только с тех пор он все невеселый ходит.</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4 мальчик</w:t>
      </w:r>
      <w:r w:rsidRPr="00BC268C">
        <w:rPr>
          <w:rFonts w:ascii="Times New Roman" w:hAnsi="Times New Roman" w:cs="Times New Roman"/>
          <w:sz w:val="24"/>
          <w:szCs w:val="24"/>
        </w:rPr>
        <w:t>: Это она его защекотать хотела. Это ихнее дело, этих русалок-то.</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1 мальчик</w:t>
      </w:r>
      <w:r w:rsidRPr="00BC268C">
        <w:rPr>
          <w:rFonts w:ascii="Times New Roman" w:hAnsi="Times New Roman" w:cs="Times New Roman"/>
          <w:sz w:val="24"/>
          <w:szCs w:val="24"/>
        </w:rPr>
        <w:t>: А ведь вот и здесь должны быть русалки.</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3 мальчик</w:t>
      </w:r>
      <w:r w:rsidRPr="00BC268C">
        <w:rPr>
          <w:rFonts w:ascii="Times New Roman" w:hAnsi="Times New Roman" w:cs="Times New Roman"/>
          <w:sz w:val="24"/>
          <w:szCs w:val="24"/>
        </w:rPr>
        <w:t>: Нет, здесь место чистое, вольное. Одно плохо – река близко.</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lastRenderedPageBreak/>
        <w:t>4 мальчик</w:t>
      </w:r>
      <w:r w:rsidRPr="00BC268C">
        <w:rPr>
          <w:rFonts w:ascii="Times New Roman" w:hAnsi="Times New Roman" w:cs="Times New Roman"/>
          <w:sz w:val="24"/>
          <w:szCs w:val="24"/>
        </w:rPr>
        <w:t>: А вот у нас в Варнавицах, на плотине, на прорванной место нечистое, глухое. Там не раз барина старого видали – покойного барина. Ходит, говорят, и все эдак охает, чего-то ищет. Его раз дедушка Трофимыч повстречал: «Что, мол, батюшка, Иван Иванович, изволишь искать на земле? Разрыв-травы, говорит, ищу». Да так глухо говорит. Давит, говорит, могила, давит. Вон хочется, вон…</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1 мальчик</w:t>
      </w:r>
      <w:r w:rsidRPr="00BC268C">
        <w:rPr>
          <w:rFonts w:ascii="Times New Roman" w:hAnsi="Times New Roman" w:cs="Times New Roman"/>
          <w:sz w:val="24"/>
          <w:szCs w:val="24"/>
        </w:rPr>
        <w:t>: Вишь какой! Видать мало пожил.</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5 мальчик</w:t>
      </w:r>
      <w:r w:rsidRPr="00BC268C">
        <w:rPr>
          <w:rFonts w:ascii="Times New Roman" w:hAnsi="Times New Roman" w:cs="Times New Roman"/>
          <w:sz w:val="24"/>
          <w:szCs w:val="24"/>
        </w:rPr>
        <w:t>: Покойников во всяк час увидать можно. А в родительскую субботу, ты можешь и живого увидеть, за кем, то есть, в том году очередь помирать. Стоит только ночью сесть на паперть на церковную, да все на дорогу глядеть. Тот и пойдет мимо тебя по дороге, кому умирать в том году.</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1 мальчик</w:t>
      </w:r>
      <w:r w:rsidRPr="00BC268C">
        <w:rPr>
          <w:rFonts w:ascii="Times New Roman" w:hAnsi="Times New Roman" w:cs="Times New Roman"/>
          <w:sz w:val="24"/>
          <w:szCs w:val="24"/>
        </w:rPr>
        <w:t>: А скажи, Павлуша, что, у вас тоже в Шаламове было видать предвиденье небесное?</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2 мальчик</w:t>
      </w:r>
      <w:r w:rsidRPr="00BC268C">
        <w:rPr>
          <w:rFonts w:ascii="Times New Roman" w:hAnsi="Times New Roman" w:cs="Times New Roman"/>
          <w:sz w:val="24"/>
          <w:szCs w:val="24"/>
        </w:rPr>
        <w:t>: Как солнца- то не стало видать? Как же.</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1 мальчик</w:t>
      </w:r>
      <w:r w:rsidRPr="00BC268C">
        <w:rPr>
          <w:rFonts w:ascii="Times New Roman" w:hAnsi="Times New Roman" w:cs="Times New Roman"/>
          <w:sz w:val="24"/>
          <w:szCs w:val="24"/>
        </w:rPr>
        <w:t>: Чай, испугались и вы?</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2 мальчик</w:t>
      </w:r>
      <w:r w:rsidRPr="00BC268C">
        <w:rPr>
          <w:rFonts w:ascii="Times New Roman" w:hAnsi="Times New Roman" w:cs="Times New Roman"/>
          <w:sz w:val="24"/>
          <w:szCs w:val="24"/>
        </w:rPr>
        <w:t>: Да не мы одни. Барин-то наш, хоть и толковал наперед, что будет предвиденье, а как затемнело, сам, говорят, перетрусил. А у нас по деревне такие, брат, слухи ходили, что, мол, белые волки по земле побегут, людей есть будут, а то и самого Тришку увидят.</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3 мальчик</w:t>
      </w:r>
      <w:r w:rsidRPr="00BC268C">
        <w:rPr>
          <w:rFonts w:ascii="Times New Roman" w:hAnsi="Times New Roman" w:cs="Times New Roman"/>
          <w:sz w:val="24"/>
          <w:szCs w:val="24"/>
        </w:rPr>
        <w:t>: Какого Тришку?</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5 мальчик</w:t>
      </w:r>
      <w:r w:rsidRPr="00BC268C">
        <w:rPr>
          <w:rFonts w:ascii="Times New Roman" w:hAnsi="Times New Roman" w:cs="Times New Roman"/>
          <w:sz w:val="24"/>
          <w:szCs w:val="24"/>
        </w:rPr>
        <w:t>: А ты не знаешь? Ну, брат, откелева же ты? Тришка – это будет такой человек удивительный, который придет, когда наступят последние времена, И будет он такой удивительный человек, что его взять нельзя будет, и ничего ему сделать нельзя будет. Выйдут на него, к примеру с дубьем, так он всем глаза отведет. Цепи на него наденут, а он в ладошки хлопнет – они с него попадают. И будет этот человек ходить по селам и городам, соблазнять народ христианский.</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2 мальчик</w:t>
      </w:r>
      <w:r w:rsidRPr="00BC268C">
        <w:rPr>
          <w:rFonts w:ascii="Times New Roman" w:hAnsi="Times New Roman" w:cs="Times New Roman"/>
          <w:sz w:val="24"/>
          <w:szCs w:val="24"/>
        </w:rPr>
        <w:t>: Ну да. Вот его и ждали у нас. Как солнце-то пропало, народ высыпал на улицу, в поле, ждет, что будет. Смотрят – с горы идет какой-то человек, такой мудреный, голова такая удивительная… Все как крикнут: «Тришка идет!» Да кто куды! Староста наш в канаву залез, старостиха в подворотне застряла, благим матом кричит, свою же дворовую собаку так напугала, что та с цепи долой – да и в  лес…Таково же все переполошились! А человек-то шел наш бочар, Вавила: жбан себе новый купил да на голову и надел.</w:t>
      </w:r>
    </w:p>
    <w:p w:rsidR="00DE46C8" w:rsidRPr="00BC268C" w:rsidRDefault="00DE46C8" w:rsidP="00DE46C8">
      <w:pPr>
        <w:jc w:val="both"/>
        <w:rPr>
          <w:rFonts w:ascii="Times New Roman" w:hAnsi="Times New Roman" w:cs="Times New Roman"/>
          <w:i/>
          <w:sz w:val="24"/>
          <w:szCs w:val="24"/>
        </w:rPr>
      </w:pPr>
    </w:p>
    <w:p w:rsidR="00DE46C8" w:rsidRPr="00BC268C" w:rsidRDefault="00DE46C8" w:rsidP="00DE46C8">
      <w:pPr>
        <w:jc w:val="both"/>
        <w:rPr>
          <w:rFonts w:ascii="Times New Roman" w:hAnsi="Times New Roman" w:cs="Times New Roman"/>
          <w:i/>
          <w:sz w:val="24"/>
          <w:szCs w:val="24"/>
        </w:rPr>
      </w:pPr>
      <w:r w:rsidRPr="00BC268C">
        <w:rPr>
          <w:rFonts w:ascii="Times New Roman" w:hAnsi="Times New Roman" w:cs="Times New Roman"/>
          <w:i/>
          <w:sz w:val="24"/>
          <w:szCs w:val="24"/>
        </w:rPr>
        <w:t>(Мальчики смеются, вдруг, услышав что-то в небе, поднимают головы)</w:t>
      </w:r>
    </w:p>
    <w:p w:rsidR="00DE46C8" w:rsidRPr="00BC268C" w:rsidRDefault="00DE46C8" w:rsidP="00DE46C8">
      <w:pPr>
        <w:jc w:val="both"/>
        <w:rPr>
          <w:rFonts w:ascii="Times New Roman" w:hAnsi="Times New Roman" w:cs="Times New Roman"/>
          <w:sz w:val="24"/>
          <w:szCs w:val="24"/>
        </w:rPr>
      </w:pP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1 мальчик</w:t>
      </w:r>
      <w:r w:rsidRPr="00BC268C">
        <w:rPr>
          <w:rFonts w:ascii="Times New Roman" w:hAnsi="Times New Roman" w:cs="Times New Roman"/>
          <w:sz w:val="24"/>
          <w:szCs w:val="24"/>
        </w:rPr>
        <w:t>: Что это?</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2 мальчик</w:t>
      </w:r>
      <w:r w:rsidRPr="00BC268C">
        <w:rPr>
          <w:rFonts w:ascii="Times New Roman" w:hAnsi="Times New Roman" w:cs="Times New Roman"/>
          <w:sz w:val="24"/>
          <w:szCs w:val="24"/>
        </w:rPr>
        <w:t>: Это кулички летят.</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lastRenderedPageBreak/>
        <w:t>3 мальчик</w:t>
      </w:r>
      <w:r w:rsidRPr="00BC268C">
        <w:rPr>
          <w:rFonts w:ascii="Times New Roman" w:hAnsi="Times New Roman" w:cs="Times New Roman"/>
          <w:sz w:val="24"/>
          <w:szCs w:val="24"/>
        </w:rPr>
        <w:t>: Куда же они летят?</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2 мальчик</w:t>
      </w:r>
      <w:r w:rsidRPr="00BC268C">
        <w:rPr>
          <w:rFonts w:ascii="Times New Roman" w:hAnsi="Times New Roman" w:cs="Times New Roman"/>
          <w:sz w:val="24"/>
          <w:szCs w:val="24"/>
        </w:rPr>
        <w:t>: А туда, где, говорят, зимы нет.</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4 мальчик</w:t>
      </w:r>
      <w:r w:rsidRPr="00BC268C">
        <w:rPr>
          <w:rFonts w:ascii="Times New Roman" w:hAnsi="Times New Roman" w:cs="Times New Roman"/>
          <w:sz w:val="24"/>
          <w:szCs w:val="24"/>
        </w:rPr>
        <w:t>: Да разве есть такая земля?</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2 мальчик</w:t>
      </w:r>
      <w:r w:rsidRPr="00BC268C">
        <w:rPr>
          <w:rFonts w:ascii="Times New Roman" w:hAnsi="Times New Roman" w:cs="Times New Roman"/>
          <w:sz w:val="24"/>
          <w:szCs w:val="24"/>
        </w:rPr>
        <w:t>: Есть.</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5 мальчик</w:t>
      </w:r>
      <w:r w:rsidRPr="00BC268C">
        <w:rPr>
          <w:rFonts w:ascii="Times New Roman" w:hAnsi="Times New Roman" w:cs="Times New Roman"/>
          <w:sz w:val="24"/>
          <w:szCs w:val="24"/>
        </w:rPr>
        <w:t>: Далеко?</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2 мальчик</w:t>
      </w:r>
      <w:r w:rsidRPr="00BC268C">
        <w:rPr>
          <w:rFonts w:ascii="Times New Roman" w:hAnsi="Times New Roman" w:cs="Times New Roman"/>
          <w:sz w:val="24"/>
          <w:szCs w:val="24"/>
        </w:rPr>
        <w:t>: Далеко, далеко, за теплыми морями…</w:t>
      </w:r>
    </w:p>
    <w:p w:rsidR="00DE46C8" w:rsidRPr="00BC268C" w:rsidRDefault="00DE46C8" w:rsidP="00DE46C8">
      <w:pPr>
        <w:jc w:val="both"/>
        <w:rPr>
          <w:rFonts w:ascii="Times New Roman" w:hAnsi="Times New Roman" w:cs="Times New Roman"/>
          <w:b/>
          <w:sz w:val="24"/>
          <w:szCs w:val="24"/>
        </w:rPr>
      </w:pPr>
      <w:r w:rsidRPr="00BC268C">
        <w:rPr>
          <w:rFonts w:ascii="Times New Roman" w:hAnsi="Times New Roman" w:cs="Times New Roman"/>
          <w:b/>
          <w:sz w:val="24"/>
          <w:szCs w:val="24"/>
        </w:rPr>
        <w:t>Ведущий 1</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О каких чудесах рассказывали  друг другу мальчишки на ночном лугу?  А  про кого они еще могли бы вспомнить?  А где обитала, согласно древним поверьям вся эта компания?  Почему с нею опасно было встречаться? А  как от неё можно  было защититься?</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Лешие, водяные, русалки…Многочисленные духи были в представлении русского человека вполне реальными. Они жили по соседству, с ними можно было столкнуться в любой момент  - в лесу, на реке, дома. Особых забот у этой братии нет, а потому от скуки или из вредности, они могут и напакостить, так что с ними лучше вообще не связываться, особенно, если они были порождением силы нечистой, враждебной добру. Недаром в народе говорили: «Бог ударил кремнем о кремень: посыпались ангелы, архангелы, херувимы. Черт ударил кремнем о кремень – посыпались лешие, водяные, домовые…»</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Ведущий 2</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Впрочем, у русского народа бытовало и другое поверье, объясняющее происхождение злых духов: ими становились «нечистые» покойники, то есть души тех, кто умер загадочной, неестественной смертью, самоубийцы, проклятые, некрещеные, девушки</w:t>
      </w:r>
      <w:r w:rsidR="00BC268C">
        <w:rPr>
          <w:rFonts w:ascii="Times New Roman" w:hAnsi="Times New Roman" w:cs="Times New Roman"/>
          <w:sz w:val="24"/>
          <w:szCs w:val="24"/>
        </w:rPr>
        <w:t xml:space="preserve"> </w:t>
      </w:r>
      <w:r w:rsidRPr="00BC268C">
        <w:rPr>
          <w:rFonts w:ascii="Times New Roman" w:hAnsi="Times New Roman" w:cs="Times New Roman"/>
          <w:sz w:val="24"/>
          <w:szCs w:val="24"/>
        </w:rPr>
        <w:t>-утопле</w:t>
      </w:r>
      <w:r w:rsidR="00BC268C">
        <w:rPr>
          <w:rFonts w:ascii="Times New Roman" w:hAnsi="Times New Roman" w:cs="Times New Roman"/>
          <w:sz w:val="24"/>
          <w:szCs w:val="24"/>
        </w:rPr>
        <w:t>н</w:t>
      </w:r>
      <w:r w:rsidRPr="00BC268C">
        <w:rPr>
          <w:rFonts w:ascii="Times New Roman" w:hAnsi="Times New Roman" w:cs="Times New Roman"/>
          <w:sz w:val="24"/>
          <w:szCs w:val="24"/>
        </w:rPr>
        <w:t>ницы, погибшие  накануне свадьбы и другие.  Не принимают их небеса, вот и мечутся они по свету, норовя подпортить кому-нибудь жизнь, напугать до смерти, а может и вовсе со свету извести.</w:t>
      </w:r>
    </w:p>
    <w:p w:rsidR="00DE46C8" w:rsidRPr="00BC268C" w:rsidRDefault="00DE46C8" w:rsidP="00DE46C8">
      <w:pPr>
        <w:jc w:val="both"/>
        <w:rPr>
          <w:rFonts w:ascii="Times New Roman" w:hAnsi="Times New Roman" w:cs="Times New Roman"/>
          <w:b/>
          <w:sz w:val="24"/>
          <w:szCs w:val="24"/>
        </w:rPr>
      </w:pPr>
      <w:r w:rsidRPr="00BC268C">
        <w:rPr>
          <w:rFonts w:ascii="Times New Roman" w:hAnsi="Times New Roman" w:cs="Times New Roman"/>
          <w:b/>
          <w:sz w:val="24"/>
          <w:szCs w:val="24"/>
        </w:rPr>
        <w:t>Ведущий 3</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Но на каждую нечисть была и своя управа. А все же встречаться с ними не стоило. Трудно увидеть лешего или русалку, ловко прячутся они от глаз людей, могут обернуться зверем, деревом, стать невидимыми. Но уж если попадутся на пути – жди беды! Только нам этого не миновать. Дорога наша лежит через  дремучий лес. А это, как известно  обиталище одного из самых могущественных духов. Кто считался, ребята, Хозяином леса? Чтобы пройти  беспрепятственно через его владения, нужно хорошенько  разузнать о его повадках и секретах. Кто из вас  поможет на</w:t>
      </w:r>
      <w:r w:rsidR="00BC268C">
        <w:rPr>
          <w:rFonts w:ascii="Times New Roman" w:hAnsi="Times New Roman" w:cs="Times New Roman"/>
          <w:sz w:val="24"/>
          <w:szCs w:val="24"/>
        </w:rPr>
        <w:t>м</w:t>
      </w:r>
      <w:r w:rsidRPr="00BC268C">
        <w:rPr>
          <w:rFonts w:ascii="Times New Roman" w:hAnsi="Times New Roman" w:cs="Times New Roman"/>
          <w:sz w:val="24"/>
          <w:szCs w:val="24"/>
        </w:rPr>
        <w:t xml:space="preserve"> в этом?</w:t>
      </w:r>
    </w:p>
    <w:p w:rsidR="00DE46C8" w:rsidRPr="00BC268C" w:rsidRDefault="00DE46C8" w:rsidP="00DE46C8">
      <w:pPr>
        <w:jc w:val="both"/>
        <w:rPr>
          <w:rFonts w:ascii="Times New Roman" w:hAnsi="Times New Roman" w:cs="Times New Roman"/>
          <w:i/>
          <w:sz w:val="24"/>
          <w:szCs w:val="24"/>
        </w:rPr>
      </w:pPr>
      <w:r w:rsidRPr="00BC268C">
        <w:rPr>
          <w:rFonts w:ascii="Times New Roman" w:hAnsi="Times New Roman" w:cs="Times New Roman"/>
          <w:i/>
          <w:sz w:val="24"/>
          <w:szCs w:val="24"/>
        </w:rPr>
        <w:t>Дальнейшие рассказы готовили дети. Выступления ребят, использование иллюстраций.</w:t>
      </w:r>
    </w:p>
    <w:p w:rsidR="00DE46C8" w:rsidRPr="00BC268C" w:rsidRDefault="00DE46C8" w:rsidP="00DE46C8">
      <w:pPr>
        <w:jc w:val="both"/>
        <w:rPr>
          <w:rFonts w:ascii="Times New Roman" w:hAnsi="Times New Roman" w:cs="Times New Roman"/>
          <w:b/>
          <w:sz w:val="24"/>
          <w:szCs w:val="24"/>
        </w:rPr>
      </w:pPr>
      <w:r w:rsidRPr="00BC268C">
        <w:rPr>
          <w:rFonts w:ascii="Times New Roman" w:hAnsi="Times New Roman" w:cs="Times New Roman"/>
          <w:b/>
          <w:sz w:val="24"/>
          <w:szCs w:val="24"/>
        </w:rPr>
        <w:t>(Рассказ о лешем)</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 xml:space="preserve">Хозяин лесной – леший. Жуткий житель темной чащи, повелитель зверей. Представляли его страшным стариком с длинными седыми, спутанными волосами, заросшим мохом.  </w:t>
      </w:r>
      <w:r w:rsidRPr="00BC268C">
        <w:rPr>
          <w:rFonts w:ascii="Times New Roman" w:hAnsi="Times New Roman" w:cs="Times New Roman"/>
          <w:sz w:val="24"/>
          <w:szCs w:val="24"/>
        </w:rPr>
        <w:lastRenderedPageBreak/>
        <w:t xml:space="preserve">Иногда лешего можно было и услышать. Глубокой ночью распевал он заунывные песни диким голосом. Но если встретится такое чудище в лесу, ни слова  человеку не скажет, пальцем не тронет, но сделает так, что встречу эту человек надолго запомнит. Будет этот человек плутать по чаще несколько дней, каждый раз возвращаясь на одно и то же место. «Леший его водил» - говорили в старину о таких горемыках. Могла эта нечисть и ребенка утащить. Особенно, если мать в сердцах сама выругается на дитя: «Чтоб тебя леший забрал!»  </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Особенно злыми лешие становились к осени. Тогда они выходили из лесов и пакостили в деревнях и в поле. Например, крестьяне верили, что 4 сентября в ночь на день Агафона огуменника леший приходит раскидывать собранные  на гумне снопы хлеба. Самые смелые мужики стерегли свой урожай всю ночь. Выходить на лешего, как и на любую другую нечисть, нужно было непременно в вывернутом на изнанку тулупе, с кочергой в руках.   А вот 17 октября, в день Ерофея, в лес лучше вообще не соваться. Лешие бесятся. Зверей гоняют, деревья ломают. Это от того, что настала им пора под землю провалиться на зиму до весны.</w:t>
      </w:r>
    </w:p>
    <w:p w:rsidR="00DE46C8" w:rsidRPr="00BC268C" w:rsidRDefault="00DE46C8" w:rsidP="00DE46C8">
      <w:pPr>
        <w:jc w:val="both"/>
        <w:rPr>
          <w:rFonts w:ascii="Times New Roman" w:hAnsi="Times New Roman" w:cs="Times New Roman"/>
          <w:b/>
          <w:sz w:val="24"/>
          <w:szCs w:val="24"/>
        </w:rPr>
      </w:pPr>
      <w:r w:rsidRPr="00BC268C">
        <w:rPr>
          <w:rFonts w:ascii="Times New Roman" w:hAnsi="Times New Roman" w:cs="Times New Roman"/>
          <w:b/>
          <w:sz w:val="24"/>
          <w:szCs w:val="24"/>
        </w:rPr>
        <w:t>Ведущий 4</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Что ж, теперь мы знаем секрет, который поможет нам  справиться с чарами  лешего. Что нужно сделать, чтобы  он не закружил нас по лесу? (перекре</w:t>
      </w:r>
      <w:r w:rsidR="00BC268C">
        <w:rPr>
          <w:rFonts w:ascii="Times New Roman" w:hAnsi="Times New Roman" w:cs="Times New Roman"/>
          <w:sz w:val="24"/>
          <w:szCs w:val="24"/>
        </w:rPr>
        <w:t>ститься или вывернуть одежду на</w:t>
      </w:r>
      <w:r w:rsidRPr="00BC268C">
        <w:rPr>
          <w:rFonts w:ascii="Times New Roman" w:hAnsi="Times New Roman" w:cs="Times New Roman"/>
          <w:sz w:val="24"/>
          <w:szCs w:val="24"/>
        </w:rPr>
        <w:t>изнанку). Но впереди у нас новое препятствие -  речка, а в воде, как известно,  живет нечисть водяная. Кто расскажет нам об этих опасных обитателях старинных преданий?</w:t>
      </w:r>
    </w:p>
    <w:p w:rsidR="00DE46C8" w:rsidRPr="00BC268C" w:rsidRDefault="00DE46C8" w:rsidP="00DE46C8">
      <w:pPr>
        <w:jc w:val="both"/>
        <w:rPr>
          <w:rFonts w:ascii="Times New Roman" w:hAnsi="Times New Roman" w:cs="Times New Roman"/>
          <w:b/>
          <w:sz w:val="24"/>
          <w:szCs w:val="24"/>
        </w:rPr>
      </w:pPr>
      <w:r w:rsidRPr="00BC268C">
        <w:rPr>
          <w:rFonts w:ascii="Times New Roman" w:hAnsi="Times New Roman" w:cs="Times New Roman"/>
          <w:b/>
          <w:sz w:val="24"/>
          <w:szCs w:val="24"/>
        </w:rPr>
        <w:t>(рассказ о  водяных и русалках)</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В многочисленных речушках и ручейках обитала нечисть водяная. Облюбовали они себе места гиблые, глухие – омуты и быстрины, там, где легче всего человека загубить. Например, водяные обязательно жили в реке, возле мельницы. Было поверье, что у каждой новой мельницы должен утонуть человек. Это водяной дань собирает. К мельникам относились с опаской, считалось, что они знаются с нечистой силой. Каждый ребенок и взрослый знали заветные слова – заговоры, защищающие от злых шуток водяного и старались в воду не лезть, не произнеся их вслух, или хотя бы не перекрестившись:</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Троица велела,</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Богородица велела</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Трижды окунуться,</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Нырком пройти  -</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Из-под воды вон уйти.</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 xml:space="preserve">А вот русалки – существа озорные, хотя и не менее опасные. Представлялись он в виде прекрасных русоволосых девушек, иногда с рыбьими хвостами, а иногда и вполне  с человеческим обликом, на двух ногах. Появлялись они на берегах рек и ручьев по весне, предавались обычным девичьим забавам – чесали длинные волосы, распевали песни и водили хороводы. Любили они заманивать в свои хороводы молодых парней и девушек. Сладкими речами да веселым смехом. Только если кто-нибудь попадался в их ловушку – живым несчастному не уйти – парня до смерти защекочут, а девушка непременно сама русалкой станет. Особенно опасны русалки были ранним летом, накануне праздника Троицы. Эти дни называли русальной неделей. Говорили, что именно тогда и можно увидеть этих загадочных водяных дев, любят они качаться на березовых ветвях. Впрочем, с русалками можно и поладить. Ведь не даром говаривали в народе, что русские люди от русалки происходят.  Крестьянские девушки  на Троицу несли русалкам подношения – гостинцы, завязанные в узелки, чтобы помогли речные жительницы удачному гаданию на женихов. А чтобы справиться с чарами </w:t>
      </w:r>
      <w:r w:rsidR="00BC268C" w:rsidRPr="00BC268C">
        <w:rPr>
          <w:rFonts w:ascii="Times New Roman" w:hAnsi="Times New Roman" w:cs="Times New Roman"/>
          <w:sz w:val="24"/>
          <w:szCs w:val="24"/>
        </w:rPr>
        <w:t>русалочьими</w:t>
      </w:r>
      <w:r w:rsidRPr="00BC268C">
        <w:rPr>
          <w:rFonts w:ascii="Times New Roman" w:hAnsi="Times New Roman" w:cs="Times New Roman"/>
          <w:sz w:val="24"/>
          <w:szCs w:val="24"/>
        </w:rPr>
        <w:t>, достаточно взять с собой в тряпице траву-полынь горькую.</w:t>
      </w:r>
    </w:p>
    <w:p w:rsidR="00DE46C8" w:rsidRPr="00BC268C" w:rsidRDefault="00DE46C8" w:rsidP="00DE46C8">
      <w:pPr>
        <w:jc w:val="both"/>
        <w:rPr>
          <w:rFonts w:ascii="Times New Roman" w:hAnsi="Times New Roman" w:cs="Times New Roman"/>
          <w:b/>
          <w:sz w:val="24"/>
          <w:szCs w:val="24"/>
        </w:rPr>
      </w:pPr>
      <w:r w:rsidRPr="00BC268C">
        <w:rPr>
          <w:rFonts w:ascii="Times New Roman" w:hAnsi="Times New Roman" w:cs="Times New Roman"/>
          <w:b/>
          <w:sz w:val="24"/>
          <w:szCs w:val="24"/>
        </w:rPr>
        <w:t>Ведущий 5</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Вот и узнали мы секрет, как справиться с водяными и русалками.  Что нужно сделать для этого? (перекреститься,  произнести заговор, принести гостинец в узелке). Есть у нас для русалок гостинец. Так что речку мы преодолеем свободно. Но впереди у нас  поле хлебное. Неужели и здесь  человека подстерегают неприятности?  Кто знает, какая нечисть могла повстречаться труженику в поле?</w:t>
      </w:r>
    </w:p>
    <w:p w:rsidR="00DE46C8" w:rsidRPr="00BC268C" w:rsidRDefault="00BC268C" w:rsidP="00DE46C8">
      <w:pPr>
        <w:jc w:val="both"/>
        <w:rPr>
          <w:rFonts w:ascii="Times New Roman" w:hAnsi="Times New Roman" w:cs="Times New Roman"/>
          <w:b/>
          <w:sz w:val="24"/>
          <w:szCs w:val="24"/>
        </w:rPr>
      </w:pPr>
      <w:r w:rsidRPr="00BC268C">
        <w:rPr>
          <w:rFonts w:ascii="Times New Roman" w:hAnsi="Times New Roman" w:cs="Times New Roman"/>
          <w:b/>
          <w:sz w:val="24"/>
          <w:szCs w:val="24"/>
        </w:rPr>
        <w:t xml:space="preserve"> </w:t>
      </w:r>
      <w:r w:rsidR="00DE46C8" w:rsidRPr="00BC268C">
        <w:rPr>
          <w:rFonts w:ascii="Times New Roman" w:hAnsi="Times New Roman" w:cs="Times New Roman"/>
          <w:b/>
          <w:sz w:val="24"/>
          <w:szCs w:val="24"/>
        </w:rPr>
        <w:t>(рассказ о полевиках и полуденицах)</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На летних полях и лугах хозяйничали другие духи – полевики и полуденницы. Представлялись они в виде маленьких уродливых человечков или девушек в белом платье с длинными волосами и появлялись в отличие от ночной нечисти в жаркий полдень. Были они  капризны, могли здорово навредить пахарю, косцу, жнице. Разрушить межу между полями, помять посевы, разбросать семена сорной травы, уморить зноем во время страды, поразить солнечным ударом, напугать ребенка, забравшегося в чужой огород. Потому и старались крестьяне перед началом полевых работ задобрить  озорников, поклониться им, принести подношение, прошептать заговор, чтобы богатый собрать урожай, чтобы не намучиться с его уборкой.</w:t>
      </w:r>
    </w:p>
    <w:p w:rsidR="00DE46C8" w:rsidRPr="00BC268C" w:rsidRDefault="00DE46C8" w:rsidP="00DE46C8">
      <w:pPr>
        <w:jc w:val="both"/>
        <w:rPr>
          <w:rFonts w:ascii="Times New Roman" w:hAnsi="Times New Roman" w:cs="Times New Roman"/>
          <w:b/>
          <w:sz w:val="24"/>
          <w:szCs w:val="24"/>
        </w:rPr>
      </w:pPr>
      <w:r w:rsidRPr="00BC268C">
        <w:rPr>
          <w:rFonts w:ascii="Times New Roman" w:hAnsi="Times New Roman" w:cs="Times New Roman"/>
          <w:b/>
          <w:sz w:val="24"/>
          <w:szCs w:val="24"/>
        </w:rPr>
        <w:t>Ведущий 6</w:t>
      </w:r>
      <w:r w:rsidR="00BC268C">
        <w:rPr>
          <w:rFonts w:ascii="Times New Roman" w:hAnsi="Times New Roman" w:cs="Times New Roman"/>
          <w:b/>
          <w:sz w:val="24"/>
          <w:szCs w:val="24"/>
        </w:rPr>
        <w:t>.</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Значит и на поле  человек должен вести себя так, чтобы не обидеть местных  обитателей. Сколько же всевозможных заговоров  должен был знать крестьянин, сколько  гостинцев преподнести  многочисленным духам. Ну, а мы и добрались, наконец, до деревни. Здесь в каждой крестьянской избе, по соседству с человеком  обитал самый важный и близкий  для деревенского жителя дух. Звали его…? Правильно, домовой.</w:t>
      </w:r>
    </w:p>
    <w:p w:rsidR="00DE46C8" w:rsidRPr="00BC268C" w:rsidRDefault="00DE46C8" w:rsidP="00DE46C8">
      <w:pPr>
        <w:jc w:val="both"/>
        <w:rPr>
          <w:rFonts w:ascii="Times New Roman" w:hAnsi="Times New Roman" w:cs="Times New Roman"/>
          <w:b/>
          <w:sz w:val="24"/>
          <w:szCs w:val="24"/>
        </w:rPr>
      </w:pPr>
      <w:r w:rsidRPr="00BC268C">
        <w:rPr>
          <w:rFonts w:ascii="Times New Roman" w:hAnsi="Times New Roman" w:cs="Times New Roman"/>
          <w:b/>
          <w:sz w:val="24"/>
          <w:szCs w:val="24"/>
        </w:rPr>
        <w:t>(рассказ о  домовом)</w:t>
      </w:r>
    </w:p>
    <w:p w:rsidR="00DE46C8" w:rsidRPr="00BC268C" w:rsidRDefault="00BC268C" w:rsidP="00DE46C8">
      <w:pPr>
        <w:jc w:val="both"/>
        <w:rPr>
          <w:rFonts w:ascii="Times New Roman" w:hAnsi="Times New Roman" w:cs="Times New Roman"/>
          <w:sz w:val="24"/>
          <w:szCs w:val="24"/>
        </w:rPr>
      </w:pPr>
      <w:r>
        <w:rPr>
          <w:rFonts w:ascii="Times New Roman" w:hAnsi="Times New Roman" w:cs="Times New Roman"/>
          <w:sz w:val="24"/>
          <w:szCs w:val="24"/>
        </w:rPr>
        <w:t>Не</w:t>
      </w:r>
      <w:r w:rsidR="00DE46C8" w:rsidRPr="00BC268C">
        <w:rPr>
          <w:rFonts w:ascii="Times New Roman" w:hAnsi="Times New Roman" w:cs="Times New Roman"/>
          <w:sz w:val="24"/>
          <w:szCs w:val="24"/>
        </w:rPr>
        <w:t>возможно представить себе русскую избу без домового. Называли его крестьяне не иначе как бат</w:t>
      </w:r>
      <w:r>
        <w:rPr>
          <w:rFonts w:ascii="Times New Roman" w:hAnsi="Times New Roman" w:cs="Times New Roman"/>
          <w:sz w:val="24"/>
          <w:szCs w:val="24"/>
        </w:rPr>
        <w:t>юшкой, дедушкой, хозяином или со</w:t>
      </w:r>
      <w:r w:rsidR="00DE46C8" w:rsidRPr="00BC268C">
        <w:rPr>
          <w:rFonts w:ascii="Times New Roman" w:hAnsi="Times New Roman" w:cs="Times New Roman"/>
          <w:sz w:val="24"/>
          <w:szCs w:val="24"/>
        </w:rPr>
        <w:t xml:space="preserve">седушкой, считался он хранителем порядка в доме, защитником от бед и несчастий, советчиком и помощником. От него зависело насколько справно  крестьянское хозяйство, здоровы домочадцы и скотина. Так что с домовым лучше жить в добром согласии, разговаривать почтительно, задабривать подарочками. Некоторые хозяюшки даже оставляли для него на ночь блюдце с молоком возле печки, ведь именно под печкой, согласно поверью и обитает этот дух. Если семья перебиралась в новую избу, домового непременно нужно было пригласить с собой на новое место жительства, иначе он обиду не простит. А перевозить домового из дома в дом можно в старом лапте или в горшке. Хозяин дома брал в одну руку икону, в другую – хлеб-соль и произносил заветные слова: «Дедушка домовой! Прошу твою милость с нами на новожитье; прими нашу хлеб-соль, мы тебе рады, только мы пойдем дорогой, а ты стороной». Увидеть домового трудно, да и не к чему это, к беде, к смерти.  А вот услышать можно, по ночам бродит он по дому. Мог домовой предупреждать хозяев о бедах и радостях: погладит мохнатой рукой – жди удачи, погладит голой, холодной  - жди горя. Но если нападет на него плохое настроение – приготовься к неприятностям: начнут в доме вещи пропадать, продукты портиться,  животные болеть, у хозяйки все из рук валиться будет, а того хуже, начнет домовой по ночам человека душить. Разозлить домового легко: не любит он шума, ссор, беспорядка. А вот помириться с ним нужно как можно быстрее. Умная хозяйка знала, как это сделать: садилась на лавку и тихо приговаривала: «Батюшка домовой, хозяюшка заревой, сядем рядком, да поговорим ладком». Каждая хозяйка помнила – 10 февраля, в день Ефрема Сирина – именины домового. В эту ночь батюшке нужно непременно оставить в печи горшок каши. </w:t>
      </w:r>
    </w:p>
    <w:p w:rsidR="00DE46C8" w:rsidRPr="00BC268C" w:rsidRDefault="00DE46C8" w:rsidP="00DE46C8">
      <w:pPr>
        <w:jc w:val="both"/>
        <w:rPr>
          <w:rFonts w:ascii="Times New Roman" w:hAnsi="Times New Roman" w:cs="Times New Roman"/>
          <w:b/>
          <w:sz w:val="24"/>
          <w:szCs w:val="24"/>
        </w:rPr>
      </w:pPr>
      <w:r w:rsidRPr="00BC268C">
        <w:rPr>
          <w:rFonts w:ascii="Times New Roman" w:hAnsi="Times New Roman" w:cs="Times New Roman"/>
          <w:b/>
          <w:sz w:val="24"/>
          <w:szCs w:val="24"/>
        </w:rPr>
        <w:t>Ведущий 1</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Давайте еще раз повторим, ребята, что нужно делать, чтобы жить с домовым в мире, а чего делать нельзя? (нельзя ссорит</w:t>
      </w:r>
      <w:r w:rsidR="00BC268C">
        <w:rPr>
          <w:rFonts w:ascii="Times New Roman" w:hAnsi="Times New Roman" w:cs="Times New Roman"/>
          <w:sz w:val="24"/>
          <w:szCs w:val="24"/>
        </w:rPr>
        <w:t>ь</w:t>
      </w:r>
      <w:r w:rsidRPr="00BC268C">
        <w:rPr>
          <w:rFonts w:ascii="Times New Roman" w:hAnsi="Times New Roman" w:cs="Times New Roman"/>
          <w:sz w:val="24"/>
          <w:szCs w:val="24"/>
        </w:rPr>
        <w:t>ся, ругаться, нужно  оставлять ему гостинцы, молоко, кашу). Только ли один домовой обитал под крышей с людьми? Не было ли у него  других соседей</w:t>
      </w:r>
      <w:r w:rsidR="00BC268C">
        <w:rPr>
          <w:rFonts w:ascii="Times New Roman" w:hAnsi="Times New Roman" w:cs="Times New Roman"/>
          <w:sz w:val="24"/>
          <w:szCs w:val="24"/>
        </w:rPr>
        <w:t xml:space="preserve">? </w:t>
      </w:r>
      <w:r w:rsidRPr="00BC268C">
        <w:rPr>
          <w:rFonts w:ascii="Times New Roman" w:hAnsi="Times New Roman" w:cs="Times New Roman"/>
          <w:b/>
          <w:sz w:val="24"/>
          <w:szCs w:val="24"/>
        </w:rPr>
        <w:t>(рассказ о «соседях»)</w:t>
      </w:r>
      <w:r w:rsidR="00BC268C">
        <w:rPr>
          <w:rFonts w:ascii="Times New Roman" w:hAnsi="Times New Roman" w:cs="Times New Roman"/>
          <w:sz w:val="24"/>
          <w:szCs w:val="24"/>
        </w:rPr>
        <w:t xml:space="preserve"> </w:t>
      </w:r>
      <w:r w:rsidRPr="00BC268C">
        <w:rPr>
          <w:rFonts w:ascii="Times New Roman" w:hAnsi="Times New Roman" w:cs="Times New Roman"/>
          <w:sz w:val="24"/>
          <w:szCs w:val="24"/>
        </w:rPr>
        <w:t xml:space="preserve">Есть домовые одиночки, те которые никого в своем дому не терпят. А есть и сдружливые, кто легко уживается с другими домашними духами. У каждого свой нрав, свои причуды. Каждому нужно угодить, иначе так накудесят, что мало  не покажется. В сарае живет  сарайник, в конюшне – конюшник, во дворе – дворовик.  В овинах – в строениях для сушки хлеба – овинник. Имеет он вид старика. Оберегает хлеб от напасти. В бане обитает  банник, дух-невидимка, который может принимать облик человека, кошки, собаки. Считалось, что банник моется по ночам в бане, поэтому ему обязательно  следует оставить воды. Мог он ошпарить кипятком, напустить угару, напугать, и даже подменить ребенка. Поэтому не следовало банника злить, мыться после захода солнца. Входя в баню,  нужно было обязательно сказать: «Крещеный на полок, некрещеный – с полка». </w:t>
      </w:r>
      <w:r w:rsidR="00BC268C">
        <w:rPr>
          <w:rFonts w:ascii="Times New Roman" w:hAnsi="Times New Roman" w:cs="Times New Roman"/>
          <w:sz w:val="24"/>
          <w:szCs w:val="24"/>
        </w:rPr>
        <w:t xml:space="preserve"> </w:t>
      </w:r>
      <w:r w:rsidRPr="00BC268C">
        <w:rPr>
          <w:rFonts w:ascii="Times New Roman" w:hAnsi="Times New Roman" w:cs="Times New Roman"/>
          <w:sz w:val="24"/>
          <w:szCs w:val="24"/>
        </w:rPr>
        <w:t>В доме вместе с домовым под печкой  может жить кикимора – злой дух в виде маленькой женщины. По ночам она пугает детей, путает пряжу, вредит курам. Для детей особенно опасны ночницы – невидимые злобные существа, похожие на птиц, летучих мышей, червей, привидения. Они проникают в дом через окно, залезают в колыбель, щиплют дитя, не давая ему спать. Из страха перед ночницами матери не выносили ребенка из дома после захода солнца, не оставляли на ночь пеленки на дворе, не купали ребенка в воде, которая простояла ночь в доме. Когда человек заболевал, говорили, что на него напали лихорадки - демоны болезней. Обычно считали, что лихорадок 12. В старинных русских заговорах, которым лечили недуги, мы  встречаем их имена: тресея, отпея, храпуша, пухлея, желтея, немея, глухея, каркуша и др. Особенно опасна вся эта нечисть ночью, а потому хорошая хозяйка не ляжет спать, пока не уберет подальше ножи, не прикроет тряпицами посуду и хлеб. Считалось, что если оставить на столе не убранную плошку – нечистая сила в ней спрячется, а лепешку - оближет.</w:t>
      </w:r>
    </w:p>
    <w:p w:rsidR="00DE46C8" w:rsidRPr="00BC268C" w:rsidRDefault="00DE46C8" w:rsidP="00DE46C8">
      <w:pPr>
        <w:jc w:val="both"/>
        <w:rPr>
          <w:rFonts w:ascii="Times New Roman" w:hAnsi="Times New Roman" w:cs="Times New Roman"/>
          <w:b/>
          <w:sz w:val="24"/>
          <w:szCs w:val="24"/>
        </w:rPr>
      </w:pPr>
      <w:r w:rsidRPr="00BC268C">
        <w:rPr>
          <w:rFonts w:ascii="Times New Roman" w:hAnsi="Times New Roman" w:cs="Times New Roman"/>
          <w:b/>
          <w:sz w:val="24"/>
          <w:szCs w:val="24"/>
        </w:rPr>
        <w:t>Ведущий 2</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Ночь – время</w:t>
      </w:r>
      <w:r w:rsidR="00BC268C">
        <w:rPr>
          <w:rFonts w:ascii="Times New Roman" w:hAnsi="Times New Roman" w:cs="Times New Roman"/>
          <w:sz w:val="24"/>
          <w:szCs w:val="24"/>
        </w:rPr>
        <w:t>,</w:t>
      </w:r>
      <w:r w:rsidRPr="00BC268C">
        <w:rPr>
          <w:rFonts w:ascii="Times New Roman" w:hAnsi="Times New Roman" w:cs="Times New Roman"/>
          <w:sz w:val="24"/>
          <w:szCs w:val="24"/>
        </w:rPr>
        <w:t xml:space="preserve">  когда беспрепятственно могут бродить по земле духи умерших людей – привидения, призраки. Откуда берется вся эта нечисть и как же с нею  управиться?</w:t>
      </w:r>
    </w:p>
    <w:p w:rsidR="00DE46C8" w:rsidRPr="00BC268C" w:rsidRDefault="00DE46C8" w:rsidP="00DE46C8">
      <w:pPr>
        <w:jc w:val="both"/>
        <w:rPr>
          <w:rFonts w:ascii="Times New Roman" w:hAnsi="Times New Roman" w:cs="Times New Roman"/>
          <w:b/>
          <w:sz w:val="24"/>
          <w:szCs w:val="24"/>
        </w:rPr>
      </w:pPr>
      <w:r w:rsidRPr="00BC268C">
        <w:rPr>
          <w:rFonts w:ascii="Times New Roman" w:hAnsi="Times New Roman" w:cs="Times New Roman"/>
          <w:b/>
          <w:sz w:val="24"/>
          <w:szCs w:val="24"/>
        </w:rPr>
        <w:t>(рассказ о призраках)</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Некогда были они большими грешниками, а потому на небеса их не пускают. Так и скитаются они по свету,  не находя покоя. Могут они принимать облик животного или чудища, или человека, даже знакомого, вид отрезанных рук или головы, блуждающих огоньков. Их можно встретить у заброшенных домов, на перекрестках, на болотах, у воды, в лесу. Огненными искрами вылетают они из печных труб домов, где лежит покойник. Могут они своим видом напугать, заманить человека в ловушку, могут преследовать того, кто совершил какое-то злодейство. Чтобы обезопасить себя от призрака  запрещалось разговаривать с ним, нужно было вывернуть наизнанку одежду, перекреститься, выругаться.</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Ведущий 3</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 xml:space="preserve">Часто потусторонняя сила предупреждает человека о предстоящих хороших и плохих переменах. Сотни различных примет  поведают  о грядущем тому, кто в них знает толк. Русские люди верили, к примеру, что муравьи в доме предвещают счастье, а потеря перчатки – к беде. Конское ржание – знак добрый, а воронье карканье и собачий вой – к смерти. А знаете ли вы, ребята эти старинные приметы-суеверия? </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 xml:space="preserve">Что будет, если заяц или черная кошка перебежит дорогу? Навстречу попадется женщина с пустыми ведрами? (удачи в пути не будет). </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 xml:space="preserve">Тараканы из дома ползут? (перед пожаром). </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Правая ладонь чешется? (к прибыли) Левая? (к убытку).</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 xml:space="preserve">Муха в еду попала? (к подарку). </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 xml:space="preserve">Соль просыплется? (к ссоре). </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Кошка моется?  (гостей зазывает).</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Видите, сотни лет прошло, а мы все еще верим этим приметам.</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Ведущий 4</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Общаться с духами опасно, хоть  и необходимо. Есть здесь свои тонкости, хитрости. Есть и люди, которые в этом преуспели. В каждой деревне можно было отыскать одного-двух –особенно способных. Называли их колдунами или ведьмами, ворожеями. Люди верили, что могут они с помощью особых заговоров, заклинаний, обрядов навести порчу или исцелить, предсказать будущее, навести любовную тоску. К ворожбе, колдовству христиане относились с опаской, ведь через ведьм человек обращался за помощью к нечистой силе. «Баба ворожила – голову положила», говорила поговорка. И все же мало кто мог устоять от соблазна. Особенно, если приходила беда. К ведуньям, ворожеям шли тайно с подношением. Просили отвести напасть, погадать на будущее, приворожить любимого. А знаете ли вы какие-нибудь старинные способы гадания?</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Ведущий 5</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Но находилось у русского человека немало надежных заступников, от которых  не следовало ждать ничего, кроме добра и помощи.  Ими были многочисленные святые, которым молились  православные христиане, в честь которых давали имена своим детям. Храм - следующий пункт нашего путешествия.  Давайте назовем самых главных христианских заступников.</w:t>
      </w:r>
    </w:p>
    <w:p w:rsidR="00DE46C8" w:rsidRPr="00BC268C" w:rsidRDefault="00DE46C8" w:rsidP="00DE46C8">
      <w:pPr>
        <w:jc w:val="both"/>
        <w:rPr>
          <w:rFonts w:ascii="Times New Roman" w:hAnsi="Times New Roman" w:cs="Times New Roman"/>
          <w:b/>
          <w:sz w:val="24"/>
          <w:szCs w:val="24"/>
        </w:rPr>
      </w:pPr>
      <w:r w:rsidRPr="00BC268C">
        <w:rPr>
          <w:rFonts w:ascii="Times New Roman" w:hAnsi="Times New Roman" w:cs="Times New Roman"/>
          <w:b/>
          <w:sz w:val="24"/>
          <w:szCs w:val="24"/>
        </w:rPr>
        <w:t>(расс</w:t>
      </w:r>
      <w:r w:rsidR="00BC268C">
        <w:rPr>
          <w:rFonts w:ascii="Times New Roman" w:hAnsi="Times New Roman" w:cs="Times New Roman"/>
          <w:b/>
          <w:sz w:val="24"/>
          <w:szCs w:val="24"/>
        </w:rPr>
        <w:t xml:space="preserve">казы о Николе Угоднике, Георгии </w:t>
      </w:r>
      <w:r w:rsidRPr="00BC268C">
        <w:rPr>
          <w:rFonts w:ascii="Times New Roman" w:hAnsi="Times New Roman" w:cs="Times New Roman"/>
          <w:b/>
          <w:sz w:val="24"/>
          <w:szCs w:val="24"/>
        </w:rPr>
        <w:t>Победоносце, Параскеве Пятнице, ангелах-хранителях)</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 xml:space="preserve">Одним из самых могущественных святых на Руси традиционно считался Никола Угодник или Чудотворец. На русских православных иконах его изображали седовласым мужчиной в епископской одежде, с большими глазами, с узким носом и высоким лбом, переходящим в глубокие залысины. Известно, что святой Николай был вполне реальным лицом, жил около 1800 лет назад в Малой  Азии. За невероятную доброту и праведность Господь наделил его даром творить чудеса, которыми оно прославился еще при жизни: святой Николай помогал попавшим в нужду,  в беду, заступался за обиженных, дарил подарки бедным, останавливал бурю. Христиане верили, что и после смерти Николай Чудотворец продолжает свои добрые дела. </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 xml:space="preserve">За рубежом память о святом Николае сохранилась в образе знаменитого Санта Клауса, который на Рождество разносит подарки послушным детям. На Руси же Святому Николаю поклонялись так широко, что иностранцы  считали его «особым русским богом». Николаю молились путешественники перед дальней дорогой. Купцы считали его своим покровителем. Девушки просили его о приданном. Земледельцам и скотоводам он помогал в их нелегком крестьянском труде. «Лучше брани: Никола с нами», «На поле Никола общий бог», «Нет за нас поборника супротив Николы», «Никола на море спасет, Никола мужику воз подымет», - говаривали в разных уголках Руси.  </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Не менее почитаем на Руси был и Георгий Победоносец. В русском языке его имя  звучало по-разному: Георгий, Егорий, Юрий. Дни этого святого чтили весной и осенью. По преданию святой Георгий родился в Малой Азии  в 3 в. н. э. и принял мученическую смерть за христианскую веру. Георгий совершил немало чудес, одно из которых стало особенно широко известным: он победил чудовищного змея и попрал его конем. В народной культуре святой Георгий – защитник скота, хозяин зверей, доблестный воин. Он повелевает змеями и волками, охраняет стада.</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Любимой заступницей женщин была Святая Прасковья, или Параскева</w:t>
      </w:r>
      <w:r w:rsidR="00BC268C">
        <w:rPr>
          <w:rFonts w:ascii="Times New Roman" w:hAnsi="Times New Roman" w:cs="Times New Roman"/>
          <w:sz w:val="24"/>
          <w:szCs w:val="24"/>
        </w:rPr>
        <w:t xml:space="preserve"> </w:t>
      </w:r>
      <w:r w:rsidRPr="00BC268C">
        <w:rPr>
          <w:rFonts w:ascii="Times New Roman" w:hAnsi="Times New Roman" w:cs="Times New Roman"/>
          <w:sz w:val="24"/>
          <w:szCs w:val="24"/>
        </w:rPr>
        <w:t>-</w:t>
      </w:r>
      <w:r w:rsidR="00BC268C">
        <w:rPr>
          <w:rFonts w:ascii="Times New Roman" w:hAnsi="Times New Roman" w:cs="Times New Roman"/>
          <w:sz w:val="24"/>
          <w:szCs w:val="24"/>
        </w:rPr>
        <w:t xml:space="preserve"> </w:t>
      </w:r>
      <w:r w:rsidRPr="00BC268C">
        <w:rPr>
          <w:rFonts w:ascii="Times New Roman" w:hAnsi="Times New Roman" w:cs="Times New Roman"/>
          <w:sz w:val="24"/>
          <w:szCs w:val="24"/>
        </w:rPr>
        <w:t xml:space="preserve">Пятница, как её называли в просторечье, потому что в переводе с греческого на русский Прасковья и означает – «Пятница». Святая Прасковья жила 1700 лет назад в Римской империи, славилась кротким нравом, набожностью и трудолюбием, слыла она известной рукодельницей. В те времена христианство подвергалось гонению, и Параскева оказалась одной из многочисленных мучениц, пострадавших за Христа. По приказу императора Диоклетиана ей отсекли голову. После смерти стала Параскева покровительницей женской доли, женского труда и рукоделия. Помогала она жницам и огородницам, помогала пряхам и ткачихам, помогала стряпухам. А представлялась она  красивой женщиной в голубом платочке, подпоясанной куделью. День Параскевы – Пятницы чтила всякая хозяйка – 10 ноября. К этому дню женщины выполняли «зароки» - какое-либо рукоделие, посвященное святой. Но в этот </w:t>
      </w:r>
      <w:r w:rsidR="00BC268C" w:rsidRPr="00BC268C">
        <w:rPr>
          <w:rFonts w:ascii="Times New Roman" w:hAnsi="Times New Roman" w:cs="Times New Roman"/>
          <w:sz w:val="24"/>
          <w:szCs w:val="24"/>
        </w:rPr>
        <w:t>день,</w:t>
      </w:r>
      <w:r w:rsidRPr="00BC268C">
        <w:rPr>
          <w:rFonts w:ascii="Times New Roman" w:hAnsi="Times New Roman" w:cs="Times New Roman"/>
          <w:sz w:val="24"/>
          <w:szCs w:val="24"/>
        </w:rPr>
        <w:t xml:space="preserve"> ни в коем случае нельзя было заниматься никакими хозяйственными работами, особенно прясть, ткать, стирать. Считалось, что женщина, которая занимается рукоделием в этот день колет веретеном или спицей саму Параскеву. В наказание святая может наслать на ослушницу беду.</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Есть у каждого православного христианина и свой личный защитник – Ангел – хранитель. Его Господь приставляет к человеку в момент крещения, чтобы оберегать душу от греха, от происков дьявольской силы. До сих пор бытует в народе обычай - на удачу, «чтоб не сглазить» задуманное - нужно трижды плюнуть через левое плечо. Это потому, что у каждого за левым плечом стоит черт, который только и ждет, чтобы напакостить человеку. Ангел же стоит за правым плечом и в любую минуту готов прийти на помощь, стоит только попросить его об этом, прочесть молитву особую.</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Ведущий 6</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Своеобразен и богат был мир русских поверий.  В нем магической силой наделялись растения, животные, предметы быта. Многие из них  обладали свойствами оберега – защищали от нечистой силы, считались одушевленными.  Даже зарытые клады были волшебными. Например, согласно очень распространенному русскому поверью, клады могут выходить из-под земли и принимать вид кошки, собаки или ребенка, стоит только дотронуться до этого призрака и он рассыплется золотом и серебром. Вот и мы в нашем путешествии – нашли  свой клад - волшебный сундук, вроде бы самый обыкновенный на вид, только в нем спрятаны   очень полезные вещи. Давайте посмотрим, что там и узнаем, какой магической силой они обладают, согласно  русским поверьям. (Открывает сундук. Ведущие по оч</w:t>
      </w:r>
      <w:r w:rsidR="005A5C2F">
        <w:rPr>
          <w:rFonts w:ascii="Times New Roman" w:hAnsi="Times New Roman" w:cs="Times New Roman"/>
          <w:sz w:val="24"/>
          <w:szCs w:val="24"/>
        </w:rPr>
        <w:t xml:space="preserve">ереди достают из него предметы, </w:t>
      </w:r>
      <w:r w:rsidRPr="00BC268C">
        <w:rPr>
          <w:rFonts w:ascii="Times New Roman" w:hAnsi="Times New Roman" w:cs="Times New Roman"/>
          <w:sz w:val="24"/>
          <w:szCs w:val="24"/>
        </w:rPr>
        <w:t>о которых идет речь)</w:t>
      </w:r>
      <w:r w:rsidR="005A5C2F">
        <w:rPr>
          <w:rFonts w:ascii="Times New Roman" w:hAnsi="Times New Roman" w:cs="Times New Roman"/>
          <w:sz w:val="24"/>
          <w:szCs w:val="24"/>
        </w:rPr>
        <w:t>.</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Ведущий 1</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Что это за растение, ребята? (достает папоротник) Согласно старинной легенде, папоротник зацветает раз в году в одну из летних ночей. Чаще всего в ночь накануне Ивана Купалы (6 июля) или в канун Ильина дня (3 августа), или в так называемую воробьиную ночь, когда случаются страшные грозы. Человек, которому удалось раздобыть ярко-красный цветок, распускающийся лишь на мгновенье</w:t>
      </w:r>
      <w:r w:rsidR="005A5C2F">
        <w:rPr>
          <w:rFonts w:ascii="Times New Roman" w:hAnsi="Times New Roman" w:cs="Times New Roman"/>
          <w:sz w:val="24"/>
          <w:szCs w:val="24"/>
        </w:rPr>
        <w:t>,</w:t>
      </w:r>
      <w:r w:rsidRPr="00BC268C">
        <w:rPr>
          <w:rFonts w:ascii="Times New Roman" w:hAnsi="Times New Roman" w:cs="Times New Roman"/>
          <w:sz w:val="24"/>
          <w:szCs w:val="24"/>
        </w:rPr>
        <w:t xml:space="preserve"> приобретал магические знания: он будет счастлив всю жизнь, научится понимать язык животных и птиц, ему откроются спрятанные в земле сокровища, над ним не имеет власти нечистая сила. Но раздобыть этот цветок очень трудно. Цветок не дается в руки человека, его сложно увидеть, но еще труднее сорвать и удержать. Смельчак, решившийся на такое, должен был пойти ночью в самую глушь, очертить вокруг себя круг, зажечь освященную свечу, взять в руки полынь и читать Евангелие. Ровно в полночь разразится страшная гроза, вокруг человека начнут бесноваться страшные духи в облике диких зверей, призраков, чудовищ. Если в этот момент человек не прозевает и схватит распустившийся цветок, он должен спрятать его и бежать домой, сквозь толпу мертвецов и чертей.</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Ведущий 2</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Обладали магическими свойствами,  и самые обычные предметы, привычные в обиходе любого крестьянина.  Сумеете ли вы назвать эти предметы,  из хозяйства русского крестьянина?   (Достает из сундука серп,  топор, нож и кочерга) Эти элементы домашней утвари могли служить  оберегами. Хозяйки втыкали серп в притолоку, а топор и нож – в порог, чтобы защитить дом от нечистой силы. Считалось,  что нечисть пуще всего боится колющих и режущих предметов и никогда не войдет в дом, защищенный таким образом. Кочерга напоминала верующим об аде, где горит неугасимое  пламя, в котором мучаются грешники. Наши предки верили, что бесы и духи боятся кочерги и никогда не переступят очерченный ею круг.</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Ведущий 3</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Немало поверий и обычаев связано было с глиняными горшками и кувшинами. Чем-то напоминали они самого человека. Сделаны они были из глины, так же, как и Адам, согласно легенде. Детали кувшина назывались так же</w:t>
      </w:r>
      <w:r w:rsidR="005A5C2F">
        <w:rPr>
          <w:rFonts w:ascii="Times New Roman" w:hAnsi="Times New Roman" w:cs="Times New Roman"/>
          <w:sz w:val="24"/>
          <w:szCs w:val="24"/>
        </w:rPr>
        <w:t>,</w:t>
      </w:r>
      <w:r w:rsidRPr="00BC268C">
        <w:rPr>
          <w:rFonts w:ascii="Times New Roman" w:hAnsi="Times New Roman" w:cs="Times New Roman"/>
          <w:sz w:val="24"/>
          <w:szCs w:val="24"/>
        </w:rPr>
        <w:t xml:space="preserve"> как и части  человеческого тела: носик, горло, ручка. Судьба глиняной посуды напоминала человеческую судьбу, это отражено в старинной загадке о горшке: «Молод был, людей кормил, стар стал, пеленаться стал; умер, мои кости негодящие бросили в ямку и собаки не едят».  Горшки часто использовали в гаданиях и магических обрядах,  например,  их закапывали вместе с остатками пищи под фундамент дома, чтобы в хозяйстве был достаток. В горшке переносили на новое место жительство домового вместе с углями из старой печи – в новую. Доныне существует поверье, что разбитая посуда приносит удачу, потому сохраняется обычай бить  горшки и тарелки на свадьбах.   </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Ведущий 4</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Гребень всегда служил символом женской доли. Так назывались и деревянные расчески и инструмент деревенских рукодельниц, для расчесывания льна и шерсти. Существовали особые правила обращения с гребнями. Их нельзя было оставлять на виду, класть на стол, на  окно. Новым гребнем нужно было расчесать кота или собаку, чтобы зубья дольше не ломались. Существовал обычай: на крестинах девочку передавали друг другу через гребень в знак её будущей женской судьбы. Гадая, девушки клали гребень под подушку со словами: «Суженный, ряженный приди меня расчесать». Чесальные гребни оберегали от нечистой силы, от порчи.</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Ведущий 5</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 xml:space="preserve">Довольно жутковатым магическим ореолом окружены такие предметы утвари как ступа с пестом. По убеждениям наших предков они были атрибутами ведьм. В старинных сказках и преданиях колдуньи  летают на ступах, погоняя  их пестом. Но ту же самую  ступу использовали в народной медицине, в ней, по поверью, можно истолочь  болезнь,  если знать особые заговоры. Но самым опасным предметом домашнего обихода считалось, как ни странно, зеркало. Оно представлялось границей между   земным и потусторонним миром, а потому требовало осторожного обращения. </w:t>
      </w:r>
    </w:p>
    <w:p w:rsidR="00DE46C8" w:rsidRPr="00BC268C" w:rsidRDefault="00DE46C8" w:rsidP="00DE46C8">
      <w:pPr>
        <w:jc w:val="both"/>
        <w:rPr>
          <w:rFonts w:ascii="Times New Roman" w:hAnsi="Times New Roman" w:cs="Times New Roman"/>
          <w:b/>
          <w:sz w:val="24"/>
          <w:szCs w:val="24"/>
        </w:rPr>
      </w:pPr>
      <w:r w:rsidRPr="00BC268C">
        <w:rPr>
          <w:rFonts w:ascii="Times New Roman" w:hAnsi="Times New Roman" w:cs="Times New Roman"/>
          <w:b/>
          <w:sz w:val="24"/>
          <w:szCs w:val="24"/>
        </w:rPr>
        <w:t>Ведущий 6</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 xml:space="preserve">Существовало и доныне существует немало обычаев, связанных с зеркалом: нельзя смотреться в зеркало ночью или во время грозы, когда нечистая сила особенно могущественна,  нельзя подносить к зеркалу младенца, иначе он не будет расти и спать, если в доме  покойник, зеркало нужно завесить, иначе умерший будет вторгаться в жизнь живых, страшная примета – разбитое зеркало, предвещает смерть, беду.   В то же время зеркало обладает и защитными свойствами: если нечистая сила отразится в нем: она теряет свое могущество. Самые смелые использовали зеркало для гаданий, считалось, что оно способно показать человеку его будущее.                                                                                                                                                                                                                                                                                                                                                                                                                                                                                                                                                                                                                                                                                                                                                                                                                                                                                                                                                                                                                                                                                                                                                                                                                                                                                                                                                                                                                                                                                                                                                                                                                                                                                                                                                                                                                                                                                                                                                                                                                                                                                                                                                                                                                                                                                                                                                                                                                                                                                                                                                                                                                                                                                                                                                                                                                                                                                                                                                                                                                                                                                                                                                                                                                                                                                                                                                                                                                                                                                                                                                                                                                                                                                                                                                                                                                                                                                                                                                                                                                                                                   </w:t>
      </w:r>
    </w:p>
    <w:p w:rsidR="00DE46C8" w:rsidRPr="00BC268C" w:rsidRDefault="00DE46C8" w:rsidP="00DE46C8">
      <w:pPr>
        <w:jc w:val="both"/>
        <w:rPr>
          <w:rFonts w:ascii="Times New Roman" w:hAnsi="Times New Roman" w:cs="Times New Roman"/>
          <w:b/>
          <w:sz w:val="24"/>
          <w:szCs w:val="24"/>
        </w:rPr>
      </w:pPr>
      <w:r w:rsidRPr="00BC268C">
        <w:rPr>
          <w:rFonts w:ascii="Times New Roman" w:hAnsi="Times New Roman" w:cs="Times New Roman"/>
          <w:b/>
          <w:sz w:val="24"/>
          <w:szCs w:val="24"/>
        </w:rPr>
        <w:t>Ведущий 1</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Ребята, смотрите, что это отыскали мы среди всех этих вещей? Это и есть наш волшебный свиток со старинными заповедями, который мы искали. Давайте прочтем, что же завещали нам наши предки. Как же жить в ладу с собой и с миром, чтобы не случилось с тобой беды, чтобы  обходили тебя стороной злые духи, посылали тебе п</w:t>
      </w:r>
      <w:r w:rsidR="005A5C2F">
        <w:rPr>
          <w:rFonts w:ascii="Times New Roman" w:hAnsi="Times New Roman" w:cs="Times New Roman"/>
          <w:sz w:val="24"/>
          <w:szCs w:val="24"/>
        </w:rPr>
        <w:t>омощь и покровительство небесные</w:t>
      </w:r>
      <w:r w:rsidRPr="00BC268C">
        <w:rPr>
          <w:rFonts w:ascii="Times New Roman" w:hAnsi="Times New Roman" w:cs="Times New Roman"/>
          <w:sz w:val="24"/>
          <w:szCs w:val="24"/>
        </w:rPr>
        <w:t xml:space="preserve"> заступники. Но вот беда – от ветхости этот свиток испортился, и какие-то слова в нем пропали. Давайте восстановим его. (Вместе с  детьми ведущие восстанавливают текст свитка)</w:t>
      </w:r>
    </w:p>
    <w:p w:rsidR="00DE46C8" w:rsidRPr="00BC268C" w:rsidRDefault="00DE46C8" w:rsidP="00DE46C8">
      <w:pPr>
        <w:jc w:val="both"/>
        <w:rPr>
          <w:rFonts w:ascii="Times New Roman" w:hAnsi="Times New Roman" w:cs="Times New Roman"/>
          <w:b/>
          <w:sz w:val="24"/>
          <w:szCs w:val="24"/>
        </w:rPr>
      </w:pPr>
      <w:r w:rsidRPr="00BC268C">
        <w:rPr>
          <w:rFonts w:ascii="Times New Roman" w:hAnsi="Times New Roman" w:cs="Times New Roman"/>
          <w:b/>
          <w:sz w:val="24"/>
          <w:szCs w:val="24"/>
        </w:rPr>
        <w:t>Ведущий 2</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sz w:val="24"/>
          <w:szCs w:val="24"/>
        </w:rPr>
        <w:t>Правила эти таковы: живи честно, не лукавь, не ленись, трудись как того требует твоя доля,  чти умерших, чти святых, постись, молись  и соблюдай праздники. Держись подальше от мест, где обитает нечистая сила. Не оскорбляй матушку-кормилицу землю неуважением: не смей бросать сор или плевать на нее. Не смей браниться и сквернословить – всякое слово пристает к человеку, может навести на него беду. Соблюдай традиции установленные  предками и во всем надейся на помощь Господа.</w:t>
      </w:r>
    </w:p>
    <w:p w:rsidR="00DE46C8" w:rsidRPr="00BC268C" w:rsidRDefault="00DE46C8" w:rsidP="00DE46C8">
      <w:pPr>
        <w:jc w:val="both"/>
        <w:rPr>
          <w:rFonts w:ascii="Times New Roman" w:hAnsi="Times New Roman" w:cs="Times New Roman"/>
          <w:sz w:val="24"/>
          <w:szCs w:val="24"/>
        </w:rPr>
      </w:pPr>
      <w:r w:rsidRPr="00BC268C">
        <w:rPr>
          <w:rFonts w:ascii="Times New Roman" w:hAnsi="Times New Roman" w:cs="Times New Roman"/>
          <w:b/>
          <w:sz w:val="24"/>
          <w:szCs w:val="24"/>
        </w:rPr>
        <w:t>Ведущий 3</w:t>
      </w:r>
    </w:p>
    <w:p w:rsidR="001548E3" w:rsidRDefault="00DE46C8" w:rsidP="004B6D6B">
      <w:pPr>
        <w:jc w:val="both"/>
        <w:rPr>
          <w:rFonts w:ascii="Times New Roman" w:hAnsi="Times New Roman" w:cs="Times New Roman"/>
          <w:sz w:val="24"/>
          <w:szCs w:val="24"/>
        </w:rPr>
        <w:sectPr w:rsidR="001548E3">
          <w:pgSz w:w="11906" w:h="16838"/>
          <w:pgMar w:top="1134" w:right="850" w:bottom="1134" w:left="1701" w:header="708" w:footer="708" w:gutter="0"/>
          <w:cols w:space="708"/>
          <w:docGrid w:linePitch="360"/>
        </w:sectPr>
      </w:pPr>
      <w:r w:rsidRPr="00BC268C">
        <w:rPr>
          <w:rFonts w:ascii="Times New Roman" w:hAnsi="Times New Roman" w:cs="Times New Roman"/>
          <w:sz w:val="24"/>
          <w:szCs w:val="24"/>
        </w:rPr>
        <w:t>Вот и подошло наше путешествие к концу. Сегодня большая часть традиций, о которых мы узнали,  вызывает у нас лишь улыбку. Ученые написали немало книг, объясняя происхождение тех или иных суеверий и разоблачая их. Мы не боимся ни леших, ни русалок, не верим в приметы, почти не ходим в церковь. В нашу жизнь прочно вошел научно-технический прогресс</w:t>
      </w:r>
      <w:r w:rsidR="005A5C2F">
        <w:rPr>
          <w:rFonts w:ascii="Times New Roman" w:hAnsi="Times New Roman" w:cs="Times New Roman"/>
          <w:sz w:val="24"/>
          <w:szCs w:val="24"/>
        </w:rPr>
        <w:t xml:space="preserve">. </w:t>
      </w:r>
      <w:r w:rsidRPr="00BC268C">
        <w:rPr>
          <w:rFonts w:ascii="Times New Roman" w:hAnsi="Times New Roman" w:cs="Times New Roman"/>
          <w:sz w:val="24"/>
          <w:szCs w:val="24"/>
        </w:rPr>
        <w:t xml:space="preserve"> И все же  продолжают  жить в памяти людской выверенные веками обычаи и поверья.  Раскрывают они душу народную, учат добру и справедливости.  И именно о них крылатые слова Пушкина – «Там русский дух… там Русью пахнет». </w:t>
      </w:r>
    </w:p>
    <w:p w:rsidR="00F20323" w:rsidRDefault="00F20323" w:rsidP="00F20323">
      <w:pPr>
        <w:rPr>
          <w:b/>
          <w:sz w:val="32"/>
          <w:szCs w:val="32"/>
        </w:rPr>
        <w:sectPr w:rsidR="00F20323" w:rsidSect="001548E3">
          <w:pgSz w:w="16838" w:h="11906" w:orient="landscape" w:code="9"/>
          <w:pgMar w:top="1701" w:right="1134" w:bottom="851" w:left="1134" w:header="709" w:footer="709" w:gutter="0"/>
          <w:cols w:space="708"/>
          <w:docGrid w:linePitch="360"/>
        </w:sectPr>
      </w:pPr>
    </w:p>
    <w:p w:rsidR="00F20323" w:rsidRPr="00F20323" w:rsidRDefault="00F20323" w:rsidP="00F20323">
      <w:pPr>
        <w:rPr>
          <w:rFonts w:ascii="Times New Roman" w:hAnsi="Times New Roman" w:cs="Times New Roman"/>
          <w:b/>
          <w:sz w:val="24"/>
          <w:szCs w:val="24"/>
        </w:rPr>
      </w:pPr>
      <w:r w:rsidRPr="00F20323">
        <w:rPr>
          <w:rFonts w:ascii="Times New Roman" w:hAnsi="Times New Roman" w:cs="Times New Roman"/>
          <w:b/>
          <w:sz w:val="24"/>
          <w:szCs w:val="24"/>
        </w:rPr>
        <w:t>«ТАМ РУССКИЙ ДУХ, ТАМ РУСЬЮ ПАХНЕТ…»</w:t>
      </w:r>
    </w:p>
    <w:p w:rsidR="00F20323" w:rsidRPr="00F20323" w:rsidRDefault="00F20323" w:rsidP="00F20323">
      <w:pPr>
        <w:rPr>
          <w:rFonts w:ascii="Times New Roman" w:hAnsi="Times New Roman" w:cs="Times New Roman"/>
          <w:b/>
          <w:sz w:val="24"/>
          <w:szCs w:val="24"/>
        </w:rPr>
      </w:pPr>
      <w:r w:rsidRPr="00F20323">
        <w:rPr>
          <w:rFonts w:ascii="Times New Roman" w:hAnsi="Times New Roman" w:cs="Times New Roman"/>
          <w:b/>
          <w:sz w:val="24"/>
          <w:szCs w:val="24"/>
        </w:rPr>
        <w:t>Постарайся ответить на все вопросы, и расскажи дома родителям о традициях и поверьях русского народа.</w:t>
      </w:r>
    </w:p>
    <w:p w:rsidR="00F20323" w:rsidRPr="00F20323" w:rsidRDefault="00F20323" w:rsidP="00F20323">
      <w:pPr>
        <w:rPr>
          <w:rFonts w:ascii="Times New Roman" w:hAnsi="Times New Roman" w:cs="Times New Roman"/>
          <w:sz w:val="24"/>
          <w:szCs w:val="24"/>
        </w:rPr>
      </w:pPr>
    </w:p>
    <w:p w:rsidR="00F20323" w:rsidRPr="00F20323" w:rsidRDefault="00F20323" w:rsidP="00F20323">
      <w:pPr>
        <w:numPr>
          <w:ilvl w:val="0"/>
          <w:numId w:val="32"/>
        </w:numPr>
        <w:spacing w:after="0" w:line="240" w:lineRule="auto"/>
        <w:rPr>
          <w:rFonts w:ascii="Times New Roman" w:hAnsi="Times New Roman" w:cs="Times New Roman"/>
          <w:sz w:val="24"/>
          <w:szCs w:val="24"/>
        </w:rPr>
      </w:pPr>
      <w:r w:rsidRPr="00F20323">
        <w:rPr>
          <w:rFonts w:ascii="Times New Roman" w:hAnsi="Times New Roman" w:cs="Times New Roman"/>
          <w:sz w:val="24"/>
          <w:szCs w:val="24"/>
        </w:rPr>
        <w:t>Народный календарь</w:t>
      </w:r>
    </w:p>
    <w:p w:rsidR="00F20323" w:rsidRPr="00F20323" w:rsidRDefault="00F20323" w:rsidP="00F20323">
      <w:pPr>
        <w:numPr>
          <w:ilvl w:val="1"/>
          <w:numId w:val="32"/>
        </w:numPr>
        <w:spacing w:after="0" w:line="240" w:lineRule="auto"/>
        <w:rPr>
          <w:rFonts w:ascii="Times New Roman" w:hAnsi="Times New Roman" w:cs="Times New Roman"/>
          <w:sz w:val="24"/>
          <w:szCs w:val="24"/>
        </w:rPr>
      </w:pPr>
      <w:r w:rsidRPr="00F20323">
        <w:rPr>
          <w:rFonts w:ascii="Times New Roman" w:hAnsi="Times New Roman" w:cs="Times New Roman"/>
          <w:sz w:val="24"/>
          <w:szCs w:val="24"/>
        </w:rPr>
        <w:t>В какой день на  Руси:</w:t>
      </w:r>
    </w:p>
    <w:p w:rsidR="00F20323" w:rsidRPr="00F20323" w:rsidRDefault="00F20323" w:rsidP="00F20323">
      <w:pPr>
        <w:numPr>
          <w:ilvl w:val="0"/>
          <w:numId w:val="33"/>
        </w:numPr>
        <w:spacing w:after="0" w:line="240" w:lineRule="auto"/>
        <w:rPr>
          <w:rFonts w:ascii="Times New Roman" w:hAnsi="Times New Roman" w:cs="Times New Roman"/>
          <w:sz w:val="24"/>
          <w:szCs w:val="24"/>
        </w:rPr>
      </w:pPr>
      <w:r w:rsidRPr="00F20323">
        <w:rPr>
          <w:rFonts w:ascii="Times New Roman" w:hAnsi="Times New Roman" w:cs="Times New Roman"/>
          <w:sz w:val="24"/>
          <w:szCs w:val="24"/>
        </w:rPr>
        <w:t>В лес не ходили, потому что там «лешие  бесятся и под землю на зиму проваливаются»?    ______________</w:t>
      </w:r>
    </w:p>
    <w:p w:rsidR="00F20323" w:rsidRPr="00F20323" w:rsidRDefault="00F20323" w:rsidP="00F20323">
      <w:pPr>
        <w:numPr>
          <w:ilvl w:val="0"/>
          <w:numId w:val="33"/>
        </w:numPr>
        <w:spacing w:after="0" w:line="240" w:lineRule="auto"/>
        <w:rPr>
          <w:rFonts w:ascii="Times New Roman" w:hAnsi="Times New Roman" w:cs="Times New Roman"/>
          <w:sz w:val="24"/>
          <w:szCs w:val="24"/>
        </w:rPr>
      </w:pPr>
      <w:r w:rsidRPr="00F20323">
        <w:rPr>
          <w:rFonts w:ascii="Times New Roman" w:hAnsi="Times New Roman" w:cs="Times New Roman"/>
          <w:sz w:val="24"/>
          <w:szCs w:val="24"/>
        </w:rPr>
        <w:t>Отмечали именины домового, хозяйки оставляли ему в печи горшок каши? __________________</w:t>
      </w:r>
    </w:p>
    <w:p w:rsidR="00F20323" w:rsidRPr="00F20323" w:rsidRDefault="00F20323" w:rsidP="00F20323">
      <w:pPr>
        <w:numPr>
          <w:ilvl w:val="0"/>
          <w:numId w:val="33"/>
        </w:numPr>
        <w:spacing w:after="0" w:line="240" w:lineRule="auto"/>
        <w:rPr>
          <w:rFonts w:ascii="Times New Roman" w:hAnsi="Times New Roman" w:cs="Times New Roman"/>
          <w:sz w:val="24"/>
          <w:szCs w:val="24"/>
        </w:rPr>
      </w:pPr>
      <w:r w:rsidRPr="00F20323">
        <w:rPr>
          <w:rFonts w:ascii="Times New Roman" w:hAnsi="Times New Roman" w:cs="Times New Roman"/>
          <w:sz w:val="24"/>
          <w:szCs w:val="24"/>
        </w:rPr>
        <w:t>Почитали Параскеву Пятницу, женщинам запрещено было в этот день  работать, чтобы не обидеть святую?</w:t>
      </w:r>
    </w:p>
    <w:p w:rsidR="00F20323" w:rsidRPr="00F20323" w:rsidRDefault="00F20323" w:rsidP="00F20323">
      <w:pPr>
        <w:ind w:left="1080"/>
        <w:rPr>
          <w:rFonts w:ascii="Times New Roman" w:hAnsi="Times New Roman" w:cs="Times New Roman"/>
          <w:sz w:val="24"/>
          <w:szCs w:val="24"/>
        </w:rPr>
      </w:pPr>
      <w:r w:rsidRPr="00F20323">
        <w:rPr>
          <w:rFonts w:ascii="Times New Roman" w:hAnsi="Times New Roman" w:cs="Times New Roman"/>
          <w:noProof/>
          <w:color w:val="EFEFEF"/>
          <w:sz w:val="24"/>
          <w:szCs w:val="24"/>
        </w:rPr>
        <w:drawing>
          <wp:anchor distT="0" distB="0" distL="0" distR="0" simplePos="0" relativeHeight="251667456" behindDoc="0" locked="0" layoutInCell="1" allowOverlap="0">
            <wp:simplePos x="0" y="0"/>
            <wp:positionH relativeFrom="column">
              <wp:posOffset>3195955</wp:posOffset>
            </wp:positionH>
            <wp:positionV relativeFrom="line">
              <wp:posOffset>132715</wp:posOffset>
            </wp:positionV>
            <wp:extent cx="1257300" cy="1158875"/>
            <wp:effectExtent l="19050" t="0" r="0" b="0"/>
            <wp:wrapSquare wrapText="bothSides"/>
            <wp:docPr id="1" name="br" descr="Русал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 descr="Русалки"/>
                    <pic:cNvPicPr>
                      <a:picLocks noChangeAspect="1" noChangeArrowheads="1"/>
                    </pic:cNvPicPr>
                  </pic:nvPicPr>
                  <pic:blipFill>
                    <a:blip r:embed="rId17"/>
                    <a:srcRect/>
                    <a:stretch>
                      <a:fillRect/>
                    </a:stretch>
                  </pic:blipFill>
                  <pic:spPr bwMode="auto">
                    <a:xfrm>
                      <a:off x="0" y="0"/>
                      <a:ext cx="1257300" cy="1158875"/>
                    </a:xfrm>
                    <a:prstGeom prst="rect">
                      <a:avLst/>
                    </a:prstGeom>
                    <a:noFill/>
                    <a:ln w="9525">
                      <a:noFill/>
                      <a:miter lim="800000"/>
                      <a:headEnd/>
                      <a:tailEnd/>
                    </a:ln>
                  </pic:spPr>
                </pic:pic>
              </a:graphicData>
            </a:graphic>
          </wp:anchor>
        </w:drawing>
      </w:r>
      <w:r w:rsidRPr="00F20323">
        <w:rPr>
          <w:rFonts w:ascii="Times New Roman" w:hAnsi="Times New Roman" w:cs="Times New Roman"/>
          <w:sz w:val="24"/>
          <w:szCs w:val="24"/>
        </w:rPr>
        <w:t>_____________________</w:t>
      </w:r>
    </w:p>
    <w:p w:rsidR="00F20323" w:rsidRPr="00F20323" w:rsidRDefault="00F20323" w:rsidP="00F20323">
      <w:pPr>
        <w:ind w:left="1080"/>
        <w:rPr>
          <w:rFonts w:ascii="Times New Roman" w:hAnsi="Times New Roman" w:cs="Times New Roman"/>
          <w:sz w:val="24"/>
          <w:szCs w:val="24"/>
        </w:rPr>
      </w:pPr>
    </w:p>
    <w:p w:rsidR="00F20323" w:rsidRPr="00F20323" w:rsidRDefault="00F20323" w:rsidP="00F20323">
      <w:pPr>
        <w:numPr>
          <w:ilvl w:val="0"/>
          <w:numId w:val="34"/>
        </w:numPr>
        <w:spacing w:after="0" w:line="240" w:lineRule="auto"/>
        <w:rPr>
          <w:rFonts w:ascii="Times New Roman" w:hAnsi="Times New Roman" w:cs="Times New Roman"/>
          <w:sz w:val="24"/>
          <w:szCs w:val="24"/>
        </w:rPr>
      </w:pPr>
      <w:r w:rsidRPr="00F20323">
        <w:rPr>
          <w:rFonts w:ascii="Times New Roman" w:hAnsi="Times New Roman" w:cs="Times New Roman"/>
          <w:sz w:val="24"/>
          <w:szCs w:val="24"/>
        </w:rPr>
        <w:t>С каким христианским праздником на Руси  поверья связывали этих   водяных обитательниц?</w:t>
      </w:r>
      <w:r w:rsidRPr="00F20323">
        <w:rPr>
          <w:rFonts w:ascii="Times New Roman" w:hAnsi="Times New Roman" w:cs="Times New Roman"/>
          <w:noProof/>
          <w:color w:val="EFEFEF"/>
          <w:sz w:val="24"/>
          <w:szCs w:val="24"/>
        </w:rPr>
        <w:t xml:space="preserve"> </w:t>
      </w:r>
    </w:p>
    <w:p w:rsidR="00F20323" w:rsidRPr="00F20323" w:rsidRDefault="00F20323" w:rsidP="00F20323">
      <w:pPr>
        <w:pBdr>
          <w:bottom w:val="single" w:sz="6" w:space="1" w:color="auto"/>
        </w:pBdr>
        <w:ind w:left="1440"/>
        <w:rPr>
          <w:rFonts w:ascii="Times New Roman" w:hAnsi="Times New Roman" w:cs="Times New Roman"/>
          <w:noProof/>
          <w:color w:val="EFEFEF"/>
          <w:sz w:val="24"/>
          <w:szCs w:val="24"/>
        </w:rPr>
      </w:pPr>
      <w:r w:rsidRPr="00F20323">
        <w:rPr>
          <w:rFonts w:ascii="Times New Roman" w:hAnsi="Times New Roman" w:cs="Times New Roman"/>
          <w:noProof/>
          <w:color w:val="EFEFEF"/>
          <w:sz w:val="24"/>
          <w:szCs w:val="24"/>
        </w:rPr>
        <w:t>-___________---------__----------------___----------------------</w:t>
      </w:r>
    </w:p>
    <w:p w:rsidR="00F20323" w:rsidRPr="00F20323" w:rsidRDefault="00F20323" w:rsidP="00F20323">
      <w:pPr>
        <w:ind w:left="1440"/>
        <w:rPr>
          <w:rFonts w:ascii="Times New Roman" w:hAnsi="Times New Roman" w:cs="Times New Roman"/>
          <w:noProof/>
          <w:color w:val="EFEFEF"/>
          <w:sz w:val="24"/>
          <w:szCs w:val="24"/>
        </w:rPr>
      </w:pPr>
    </w:p>
    <w:p w:rsidR="00F20323" w:rsidRPr="00F20323" w:rsidRDefault="00F20323" w:rsidP="00F20323">
      <w:pPr>
        <w:ind w:left="1440"/>
        <w:rPr>
          <w:rFonts w:ascii="Times New Roman" w:hAnsi="Times New Roman" w:cs="Times New Roman"/>
          <w:noProof/>
          <w:color w:val="EFEFEF"/>
          <w:sz w:val="24"/>
          <w:szCs w:val="24"/>
        </w:rPr>
      </w:pPr>
    </w:p>
    <w:p w:rsidR="00F20323" w:rsidRPr="00F20323" w:rsidRDefault="00F20323" w:rsidP="00F20323">
      <w:pPr>
        <w:rPr>
          <w:rFonts w:ascii="Times New Roman" w:hAnsi="Times New Roman" w:cs="Times New Roman"/>
          <w:sz w:val="24"/>
          <w:szCs w:val="24"/>
        </w:rPr>
      </w:pPr>
      <w:r w:rsidRPr="00F20323">
        <w:rPr>
          <w:rFonts w:ascii="Times New Roman" w:hAnsi="Times New Roman" w:cs="Times New Roman"/>
          <w:sz w:val="24"/>
          <w:szCs w:val="24"/>
        </w:rPr>
        <w:t>Кому из этих русских святых молились:</w:t>
      </w:r>
    </w:p>
    <w:p w:rsidR="00F20323" w:rsidRPr="00F20323" w:rsidRDefault="00F20323" w:rsidP="00F20323">
      <w:pPr>
        <w:numPr>
          <w:ilvl w:val="0"/>
          <w:numId w:val="35"/>
        </w:numPr>
        <w:spacing w:after="0" w:line="240" w:lineRule="auto"/>
        <w:rPr>
          <w:rFonts w:ascii="Times New Roman" w:hAnsi="Times New Roman" w:cs="Times New Roman"/>
          <w:sz w:val="24"/>
          <w:szCs w:val="24"/>
        </w:rPr>
      </w:pPr>
      <w:r w:rsidRPr="00F20323">
        <w:rPr>
          <w:rFonts w:ascii="Times New Roman" w:hAnsi="Times New Roman" w:cs="Times New Roman"/>
          <w:sz w:val="24"/>
          <w:szCs w:val="24"/>
        </w:rPr>
        <w:t>Путешественники и купцы об удачном путешествии и торговле</w:t>
      </w:r>
    </w:p>
    <w:p w:rsidR="00F20323" w:rsidRPr="00F20323" w:rsidRDefault="00F20323" w:rsidP="00F20323">
      <w:pPr>
        <w:ind w:left="360"/>
        <w:rPr>
          <w:rFonts w:ascii="Times New Roman" w:hAnsi="Times New Roman" w:cs="Times New Roman"/>
          <w:sz w:val="24"/>
          <w:szCs w:val="24"/>
        </w:rPr>
      </w:pPr>
      <w:r w:rsidRPr="00F20323">
        <w:rPr>
          <w:rFonts w:ascii="Times New Roman" w:hAnsi="Times New Roman" w:cs="Times New Roman"/>
          <w:sz w:val="24"/>
          <w:szCs w:val="24"/>
        </w:rPr>
        <w:t>_________________________________</w:t>
      </w:r>
    </w:p>
    <w:p w:rsidR="00F20323" w:rsidRPr="00F20323" w:rsidRDefault="00F20323" w:rsidP="00F20323">
      <w:pPr>
        <w:ind w:left="360"/>
        <w:rPr>
          <w:rFonts w:ascii="Times New Roman" w:hAnsi="Times New Roman" w:cs="Times New Roman"/>
          <w:sz w:val="24"/>
          <w:szCs w:val="24"/>
        </w:rPr>
      </w:pPr>
    </w:p>
    <w:p w:rsidR="00F20323" w:rsidRPr="00F20323" w:rsidRDefault="00F20323" w:rsidP="00F20323">
      <w:pPr>
        <w:numPr>
          <w:ilvl w:val="0"/>
          <w:numId w:val="35"/>
        </w:numPr>
        <w:spacing w:after="0" w:line="240" w:lineRule="auto"/>
        <w:rPr>
          <w:rFonts w:ascii="Times New Roman" w:hAnsi="Times New Roman" w:cs="Times New Roman"/>
          <w:sz w:val="24"/>
          <w:szCs w:val="24"/>
        </w:rPr>
      </w:pPr>
      <w:r w:rsidRPr="00F20323">
        <w:rPr>
          <w:rFonts w:ascii="Times New Roman" w:hAnsi="Times New Roman" w:cs="Times New Roman"/>
          <w:sz w:val="24"/>
          <w:szCs w:val="24"/>
        </w:rPr>
        <w:t>Девушки о приданном</w:t>
      </w:r>
    </w:p>
    <w:p w:rsidR="00F20323" w:rsidRPr="00F20323" w:rsidRDefault="00F20323" w:rsidP="00F20323">
      <w:pPr>
        <w:pBdr>
          <w:bottom w:val="single" w:sz="12" w:space="1" w:color="auto"/>
        </w:pBdr>
        <w:ind w:left="360"/>
        <w:rPr>
          <w:rFonts w:ascii="Times New Roman" w:hAnsi="Times New Roman" w:cs="Times New Roman"/>
          <w:sz w:val="24"/>
          <w:szCs w:val="24"/>
        </w:rPr>
      </w:pPr>
    </w:p>
    <w:p w:rsidR="00F20323" w:rsidRPr="00F20323" w:rsidRDefault="00F20323" w:rsidP="00F20323">
      <w:pPr>
        <w:ind w:left="360"/>
        <w:rPr>
          <w:rFonts w:ascii="Times New Roman" w:hAnsi="Times New Roman" w:cs="Times New Roman"/>
          <w:sz w:val="24"/>
          <w:szCs w:val="24"/>
        </w:rPr>
      </w:pPr>
    </w:p>
    <w:p w:rsidR="00F20323" w:rsidRPr="00F20323" w:rsidRDefault="00F20323" w:rsidP="00F20323">
      <w:pPr>
        <w:numPr>
          <w:ilvl w:val="0"/>
          <w:numId w:val="35"/>
        </w:numPr>
        <w:spacing w:after="0" w:line="240" w:lineRule="auto"/>
        <w:rPr>
          <w:rFonts w:ascii="Times New Roman" w:hAnsi="Times New Roman" w:cs="Times New Roman"/>
          <w:sz w:val="24"/>
          <w:szCs w:val="24"/>
        </w:rPr>
      </w:pPr>
      <w:r w:rsidRPr="00F20323">
        <w:rPr>
          <w:rFonts w:ascii="Times New Roman" w:hAnsi="Times New Roman" w:cs="Times New Roman"/>
          <w:sz w:val="24"/>
          <w:szCs w:val="24"/>
        </w:rPr>
        <w:t>Рукодельницы и жницы об удачной работе</w:t>
      </w:r>
    </w:p>
    <w:p w:rsidR="00F20323" w:rsidRPr="00F20323" w:rsidRDefault="00F20323" w:rsidP="00F20323">
      <w:pPr>
        <w:ind w:left="360"/>
        <w:rPr>
          <w:rFonts w:ascii="Times New Roman" w:hAnsi="Times New Roman" w:cs="Times New Roman"/>
          <w:sz w:val="24"/>
          <w:szCs w:val="24"/>
        </w:rPr>
      </w:pPr>
    </w:p>
    <w:p w:rsidR="00F20323" w:rsidRPr="00F20323" w:rsidRDefault="00F20323" w:rsidP="00F20323">
      <w:pPr>
        <w:ind w:left="360"/>
        <w:rPr>
          <w:rFonts w:ascii="Times New Roman" w:hAnsi="Times New Roman" w:cs="Times New Roman"/>
          <w:sz w:val="24"/>
          <w:szCs w:val="24"/>
        </w:rPr>
      </w:pPr>
      <w:r w:rsidRPr="00F20323">
        <w:rPr>
          <w:rFonts w:ascii="Times New Roman" w:hAnsi="Times New Roman" w:cs="Times New Roman"/>
          <w:sz w:val="24"/>
          <w:szCs w:val="24"/>
        </w:rPr>
        <w:t>_________________________________</w:t>
      </w:r>
    </w:p>
    <w:p w:rsidR="00F20323" w:rsidRPr="00F20323" w:rsidRDefault="00F20323" w:rsidP="00F20323">
      <w:pPr>
        <w:rPr>
          <w:rFonts w:ascii="Times New Roman" w:hAnsi="Times New Roman" w:cs="Times New Roman"/>
          <w:sz w:val="24"/>
          <w:szCs w:val="24"/>
        </w:rPr>
      </w:pPr>
      <w:r w:rsidRPr="00F20323">
        <w:rPr>
          <w:rFonts w:ascii="Times New Roman" w:hAnsi="Times New Roman" w:cs="Times New Roman"/>
          <w:sz w:val="24"/>
          <w:szCs w:val="24"/>
        </w:rPr>
        <w:t xml:space="preserve">   </w:t>
      </w:r>
    </w:p>
    <w:p w:rsidR="00F20323" w:rsidRPr="00F20323" w:rsidRDefault="00F20323" w:rsidP="00F20323">
      <w:pPr>
        <w:numPr>
          <w:ilvl w:val="0"/>
          <w:numId w:val="36"/>
        </w:numPr>
        <w:spacing w:after="0" w:line="240" w:lineRule="auto"/>
        <w:rPr>
          <w:rFonts w:ascii="Times New Roman" w:hAnsi="Times New Roman" w:cs="Times New Roman"/>
          <w:sz w:val="24"/>
          <w:szCs w:val="24"/>
        </w:rPr>
      </w:pPr>
      <w:r w:rsidRPr="00F20323">
        <w:rPr>
          <w:rFonts w:ascii="Times New Roman" w:hAnsi="Times New Roman" w:cs="Times New Roman"/>
          <w:sz w:val="24"/>
          <w:szCs w:val="24"/>
        </w:rPr>
        <w:t xml:space="preserve"> Скотоводы и пастухи о сохранении стад</w:t>
      </w:r>
    </w:p>
    <w:p w:rsidR="00F20323" w:rsidRPr="00F20323" w:rsidRDefault="00F20323" w:rsidP="00F20323">
      <w:pPr>
        <w:rPr>
          <w:rFonts w:ascii="Times New Roman" w:hAnsi="Times New Roman" w:cs="Times New Roman"/>
          <w:sz w:val="24"/>
          <w:szCs w:val="24"/>
        </w:rPr>
      </w:pPr>
    </w:p>
    <w:p w:rsidR="00F20323" w:rsidRPr="00F20323" w:rsidRDefault="00F20323" w:rsidP="00F20323">
      <w:pPr>
        <w:rPr>
          <w:rFonts w:ascii="Times New Roman" w:hAnsi="Times New Roman" w:cs="Times New Roman"/>
          <w:sz w:val="24"/>
          <w:szCs w:val="24"/>
        </w:rPr>
      </w:pPr>
      <w:r w:rsidRPr="00F20323">
        <w:rPr>
          <w:rFonts w:ascii="Times New Roman" w:hAnsi="Times New Roman" w:cs="Times New Roman"/>
          <w:sz w:val="24"/>
          <w:szCs w:val="24"/>
        </w:rPr>
        <w:t>_____________________________________________</w:t>
      </w:r>
    </w:p>
    <w:p w:rsidR="00F20323" w:rsidRPr="00F20323" w:rsidRDefault="005938C2" w:rsidP="00F20323">
      <w:pPr>
        <w:rPr>
          <w:rFonts w:ascii="Times New Roman" w:hAnsi="Times New Roman" w:cs="Times New Roman"/>
          <w:sz w:val="24"/>
          <w:szCs w:val="24"/>
        </w:rPr>
      </w:pPr>
      <w:r>
        <w:rPr>
          <w:rFonts w:ascii="Times New Roman" w:hAnsi="Times New Roman" w:cs="Times New Roman"/>
          <w:noProof/>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style="position:absolute;margin-left:108pt;margin-top:8pt;width:99.75pt;height:126pt;z-index:251669504" wrapcoords="-95 0 -95 21525 21600 21525 21600 0 -95 0">
            <v:imagedata r:id="rId18" o:title=""/>
            <w10:wrap type="tight"/>
          </v:shape>
          <o:OLEObject Type="Embed" ProgID="MSPhotoEd.3" ShapeID="_x0000_s1032" DrawAspect="Content" ObjectID="_1350598979" r:id="rId19"/>
        </w:pict>
      </w:r>
      <w:r>
        <w:rPr>
          <w:rFonts w:ascii="Times New Roman" w:hAnsi="Times New Roman" w:cs="Times New Roman"/>
          <w:noProof/>
          <w:sz w:val="24"/>
          <w:szCs w:val="24"/>
        </w:rPr>
        <w:pict>
          <v:shape id="_x0000_s1031" type="#_x0000_t75" style="position:absolute;margin-left:-18pt;margin-top:8pt;width:93.75pt;height:120pt;z-index:251668480" wrapcoords="-173 0 -173 21465 21600 21465 21600 0 -173 0">
            <v:imagedata r:id="rId20" o:title=""/>
            <w10:wrap type="tight"/>
          </v:shape>
          <o:OLEObject Type="Embed" ProgID="MSPhotoEd.3" ShapeID="_x0000_s1031" DrawAspect="Content" ObjectID="_1350598980" r:id="rId21"/>
        </w:pict>
      </w:r>
      <w:r w:rsidR="00F20323" w:rsidRPr="00F20323">
        <w:rPr>
          <w:rFonts w:ascii="Times New Roman" w:hAnsi="Times New Roman" w:cs="Times New Roman"/>
          <w:sz w:val="24"/>
          <w:szCs w:val="24"/>
        </w:rPr>
        <w:t xml:space="preserve"> </w:t>
      </w:r>
    </w:p>
    <w:p w:rsidR="00F20323" w:rsidRPr="00F20323" w:rsidRDefault="005938C2" w:rsidP="00F20323">
      <w:pPr>
        <w:rPr>
          <w:rFonts w:ascii="Times New Roman" w:hAnsi="Times New Roman" w:cs="Times New Roman"/>
          <w:sz w:val="24"/>
          <w:szCs w:val="24"/>
        </w:rPr>
      </w:pPr>
      <w:r>
        <w:rPr>
          <w:rFonts w:ascii="Times New Roman" w:hAnsi="Times New Roman" w:cs="Times New Roman"/>
          <w:noProof/>
          <w:sz w:val="24"/>
          <w:szCs w:val="24"/>
        </w:rPr>
        <w:pict>
          <v:shape id="_x0000_s1033" type="#_x0000_t75" style="position:absolute;margin-left:149.25pt;margin-top:3.2pt;width:84.5pt;height:126pt;z-index:251670528" wrapcoords="-44 0 -44 21536 21600 21536 21600 0 -44 0">
            <v:imagedata r:id="rId22" o:title="" cropleft="35166f"/>
            <w10:wrap type="tight"/>
          </v:shape>
          <o:OLEObject Type="Embed" ProgID="MSPhotoEd.3" ShapeID="_x0000_s1033" DrawAspect="Content" ObjectID="_1350598981" r:id="rId23"/>
        </w:pict>
      </w:r>
    </w:p>
    <w:p w:rsidR="00F20323" w:rsidRPr="00F20323" w:rsidRDefault="00F20323" w:rsidP="00F20323">
      <w:pPr>
        <w:rPr>
          <w:rFonts w:ascii="Times New Roman" w:hAnsi="Times New Roman" w:cs="Times New Roman"/>
          <w:sz w:val="24"/>
          <w:szCs w:val="24"/>
        </w:rPr>
      </w:pPr>
    </w:p>
    <w:p w:rsidR="00F20323" w:rsidRPr="00F20323" w:rsidRDefault="00F20323" w:rsidP="00F20323">
      <w:pPr>
        <w:rPr>
          <w:rFonts w:ascii="Times New Roman" w:hAnsi="Times New Roman" w:cs="Times New Roman"/>
          <w:sz w:val="24"/>
          <w:szCs w:val="24"/>
        </w:rPr>
      </w:pPr>
      <w:r w:rsidRPr="00F20323">
        <w:rPr>
          <w:rFonts w:ascii="Times New Roman" w:hAnsi="Times New Roman" w:cs="Times New Roman"/>
          <w:sz w:val="24"/>
          <w:szCs w:val="24"/>
        </w:rPr>
        <w:t>3. Что в представлении русского человека объединяет эти вещи:</w:t>
      </w:r>
    </w:p>
    <w:p w:rsidR="00F20323" w:rsidRPr="00F20323" w:rsidRDefault="00F20323" w:rsidP="00F20323">
      <w:pPr>
        <w:rPr>
          <w:rFonts w:ascii="Times New Roman" w:hAnsi="Times New Roman" w:cs="Times New Roman"/>
          <w:sz w:val="24"/>
          <w:szCs w:val="24"/>
        </w:rPr>
      </w:pPr>
      <w:r w:rsidRPr="00F20323">
        <w:rPr>
          <w:rFonts w:ascii="Times New Roman" w:hAnsi="Times New Roman" w:cs="Times New Roman"/>
          <w:b/>
          <w:i/>
          <w:sz w:val="24"/>
          <w:szCs w:val="24"/>
        </w:rPr>
        <w:t>кочерга, серп, топор, нож?</w:t>
      </w:r>
    </w:p>
    <w:p w:rsidR="00F20323" w:rsidRPr="00F20323" w:rsidRDefault="00F20323" w:rsidP="00F20323">
      <w:pPr>
        <w:rPr>
          <w:rFonts w:ascii="Times New Roman" w:hAnsi="Times New Roman" w:cs="Times New Roman"/>
          <w:sz w:val="24"/>
          <w:szCs w:val="24"/>
        </w:rPr>
      </w:pPr>
    </w:p>
    <w:p w:rsidR="00F20323" w:rsidRPr="00F20323" w:rsidRDefault="00F20323" w:rsidP="00F20323">
      <w:pPr>
        <w:rPr>
          <w:rFonts w:ascii="Times New Roman" w:hAnsi="Times New Roman" w:cs="Times New Roman"/>
          <w:sz w:val="24"/>
          <w:szCs w:val="24"/>
        </w:rPr>
      </w:pPr>
      <w:r w:rsidRPr="00F20323">
        <w:rPr>
          <w:rFonts w:ascii="Times New Roman" w:hAnsi="Times New Roman" w:cs="Times New Roman"/>
          <w:sz w:val="24"/>
          <w:szCs w:val="24"/>
        </w:rPr>
        <w:t>_____________________________________</w:t>
      </w:r>
    </w:p>
    <w:p w:rsidR="00F20323" w:rsidRPr="00F20323" w:rsidRDefault="00F20323" w:rsidP="00F20323">
      <w:pPr>
        <w:rPr>
          <w:rFonts w:ascii="Times New Roman" w:hAnsi="Times New Roman" w:cs="Times New Roman"/>
          <w:b/>
          <w:i/>
          <w:sz w:val="24"/>
          <w:szCs w:val="24"/>
        </w:rPr>
      </w:pPr>
    </w:p>
    <w:p w:rsidR="00F20323" w:rsidRPr="00F20323" w:rsidRDefault="00F20323" w:rsidP="00F20323">
      <w:pPr>
        <w:rPr>
          <w:rFonts w:ascii="Times New Roman" w:hAnsi="Times New Roman" w:cs="Times New Roman"/>
          <w:sz w:val="24"/>
          <w:szCs w:val="24"/>
        </w:rPr>
      </w:pPr>
      <w:r w:rsidRPr="00F20323">
        <w:rPr>
          <w:rFonts w:ascii="Times New Roman" w:hAnsi="Times New Roman" w:cs="Times New Roman"/>
          <w:sz w:val="24"/>
          <w:szCs w:val="24"/>
        </w:rPr>
        <w:t>4. Какие еще способы защититься от нечистой силы предлагали поверья?</w:t>
      </w:r>
    </w:p>
    <w:p w:rsidR="00F20323" w:rsidRPr="00F20323" w:rsidRDefault="00F20323" w:rsidP="00F20323">
      <w:pPr>
        <w:rPr>
          <w:rFonts w:ascii="Times New Roman" w:hAnsi="Times New Roman" w:cs="Times New Roman"/>
          <w:sz w:val="24"/>
          <w:szCs w:val="24"/>
        </w:rPr>
      </w:pPr>
    </w:p>
    <w:p w:rsidR="00F20323" w:rsidRPr="00F20323" w:rsidRDefault="00F20323" w:rsidP="00F20323">
      <w:pPr>
        <w:pBdr>
          <w:top w:val="single" w:sz="12" w:space="1" w:color="auto"/>
          <w:bottom w:val="single" w:sz="12" w:space="1" w:color="auto"/>
        </w:pBdr>
        <w:rPr>
          <w:rFonts w:ascii="Times New Roman" w:hAnsi="Times New Roman" w:cs="Times New Roman"/>
          <w:sz w:val="24"/>
          <w:szCs w:val="24"/>
        </w:rPr>
      </w:pPr>
    </w:p>
    <w:p w:rsidR="00F20323" w:rsidRPr="00F20323" w:rsidRDefault="00F20323" w:rsidP="00F20323">
      <w:pPr>
        <w:pBdr>
          <w:bottom w:val="single" w:sz="12" w:space="1" w:color="auto"/>
          <w:between w:val="single" w:sz="12" w:space="1" w:color="auto"/>
        </w:pBdr>
        <w:rPr>
          <w:rFonts w:ascii="Times New Roman" w:hAnsi="Times New Roman" w:cs="Times New Roman"/>
          <w:sz w:val="24"/>
          <w:szCs w:val="24"/>
        </w:rPr>
      </w:pPr>
    </w:p>
    <w:p w:rsidR="00F20323" w:rsidRPr="00F20323" w:rsidRDefault="00F20323" w:rsidP="00F20323">
      <w:pPr>
        <w:rPr>
          <w:rFonts w:ascii="Times New Roman" w:hAnsi="Times New Roman" w:cs="Times New Roman"/>
          <w:sz w:val="24"/>
          <w:szCs w:val="24"/>
        </w:rPr>
      </w:pPr>
    </w:p>
    <w:p w:rsidR="00F20323" w:rsidRPr="00F20323" w:rsidRDefault="005938C2" w:rsidP="00F20323">
      <w:pPr>
        <w:numPr>
          <w:ilvl w:val="0"/>
          <w:numId w:val="37"/>
        </w:num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034" type="#_x0000_t75" style="position:absolute;left:0;text-align:left;margin-left:212.05pt;margin-top:2.5pt;width:148.1pt;height:130.15pt;z-index:251671552" wrapcoords="-95 0 -95 21511 21600 21511 21600 0 -95 0">
            <v:imagedata r:id="rId24" o:title="" cropbottom="11711f"/>
            <w10:wrap type="tight"/>
          </v:shape>
          <o:OLEObject Type="Embed" ProgID="MSPhotoEd.3" ShapeID="_x0000_s1034" DrawAspect="Content" ObjectID="_1350598982" r:id="rId25"/>
        </w:pict>
      </w:r>
      <w:r w:rsidR="00F20323" w:rsidRPr="00F20323">
        <w:rPr>
          <w:rFonts w:ascii="Times New Roman" w:hAnsi="Times New Roman" w:cs="Times New Roman"/>
          <w:sz w:val="24"/>
          <w:szCs w:val="24"/>
        </w:rPr>
        <w:t xml:space="preserve">«Крещеный на полок – некрещеный с полка» </w:t>
      </w:r>
    </w:p>
    <w:p w:rsidR="00F20323" w:rsidRPr="00F20323" w:rsidRDefault="00F20323" w:rsidP="00F20323">
      <w:pPr>
        <w:ind w:left="360"/>
        <w:rPr>
          <w:rFonts w:ascii="Times New Roman" w:hAnsi="Times New Roman" w:cs="Times New Roman"/>
          <w:sz w:val="24"/>
          <w:szCs w:val="24"/>
        </w:rPr>
      </w:pPr>
      <w:r w:rsidRPr="00F20323">
        <w:rPr>
          <w:rFonts w:ascii="Times New Roman" w:hAnsi="Times New Roman" w:cs="Times New Roman"/>
          <w:sz w:val="24"/>
          <w:szCs w:val="24"/>
        </w:rPr>
        <w:t>Какого   озорного духа прогоняли такими словами?</w:t>
      </w:r>
    </w:p>
    <w:p w:rsidR="00F20323" w:rsidRPr="00F20323" w:rsidRDefault="00F20323" w:rsidP="00F20323">
      <w:pPr>
        <w:ind w:left="360"/>
        <w:rPr>
          <w:rFonts w:ascii="Times New Roman" w:hAnsi="Times New Roman" w:cs="Times New Roman"/>
          <w:sz w:val="24"/>
          <w:szCs w:val="24"/>
        </w:rPr>
      </w:pPr>
    </w:p>
    <w:p w:rsidR="00F20323" w:rsidRPr="00F20323" w:rsidRDefault="00F20323" w:rsidP="00F20323">
      <w:pPr>
        <w:rPr>
          <w:rFonts w:ascii="Times New Roman" w:hAnsi="Times New Roman" w:cs="Times New Roman"/>
          <w:sz w:val="24"/>
          <w:szCs w:val="24"/>
        </w:rPr>
      </w:pPr>
    </w:p>
    <w:p w:rsidR="00F20323" w:rsidRPr="00F20323" w:rsidRDefault="00F20323" w:rsidP="00F20323">
      <w:pPr>
        <w:rPr>
          <w:rFonts w:ascii="Times New Roman" w:hAnsi="Times New Roman" w:cs="Times New Roman"/>
          <w:sz w:val="24"/>
          <w:szCs w:val="24"/>
        </w:rPr>
      </w:pPr>
      <w:r w:rsidRPr="00F20323">
        <w:rPr>
          <w:rFonts w:ascii="Times New Roman" w:hAnsi="Times New Roman" w:cs="Times New Roman"/>
          <w:sz w:val="24"/>
          <w:szCs w:val="24"/>
        </w:rPr>
        <w:t>_______________________</w:t>
      </w:r>
    </w:p>
    <w:p w:rsidR="00F20323" w:rsidRPr="00F20323" w:rsidRDefault="00F20323" w:rsidP="00F20323">
      <w:pPr>
        <w:rPr>
          <w:rFonts w:ascii="Times New Roman" w:hAnsi="Times New Roman" w:cs="Times New Roman"/>
          <w:sz w:val="24"/>
          <w:szCs w:val="24"/>
        </w:rPr>
      </w:pPr>
    </w:p>
    <w:p w:rsidR="00F20323" w:rsidRPr="00F20323" w:rsidRDefault="00F20323" w:rsidP="00F20323">
      <w:pPr>
        <w:rPr>
          <w:rFonts w:ascii="Times New Roman" w:hAnsi="Times New Roman" w:cs="Times New Roman"/>
          <w:sz w:val="24"/>
          <w:szCs w:val="24"/>
        </w:rPr>
      </w:pPr>
    </w:p>
    <w:p w:rsidR="00F20323" w:rsidRPr="00F20323" w:rsidRDefault="00F20323" w:rsidP="00F20323">
      <w:pPr>
        <w:numPr>
          <w:ilvl w:val="0"/>
          <w:numId w:val="37"/>
        </w:numPr>
        <w:pBdr>
          <w:bottom w:val="single" w:sz="12" w:space="1" w:color="auto"/>
        </w:pBdr>
        <w:spacing w:after="0" w:line="240" w:lineRule="auto"/>
        <w:rPr>
          <w:rFonts w:ascii="Times New Roman" w:hAnsi="Times New Roman" w:cs="Times New Roman"/>
          <w:sz w:val="24"/>
          <w:szCs w:val="24"/>
        </w:rPr>
      </w:pPr>
      <w:r w:rsidRPr="00F20323">
        <w:rPr>
          <w:rFonts w:ascii="Times New Roman" w:hAnsi="Times New Roman" w:cs="Times New Roman"/>
          <w:sz w:val="24"/>
          <w:szCs w:val="24"/>
        </w:rPr>
        <w:t>Почему хозяйки никогда не оставляли на ночь непокрытой посуду или еду?</w:t>
      </w:r>
    </w:p>
    <w:p w:rsidR="00F20323" w:rsidRPr="00F20323" w:rsidRDefault="00F20323" w:rsidP="00F20323">
      <w:pPr>
        <w:pBdr>
          <w:bottom w:val="single" w:sz="12" w:space="1" w:color="auto"/>
        </w:pBdr>
        <w:ind w:left="360"/>
        <w:rPr>
          <w:rFonts w:ascii="Times New Roman" w:hAnsi="Times New Roman" w:cs="Times New Roman"/>
          <w:sz w:val="24"/>
          <w:szCs w:val="24"/>
        </w:rPr>
      </w:pPr>
    </w:p>
    <w:p w:rsidR="00F20323" w:rsidRPr="00F20323" w:rsidRDefault="00F20323" w:rsidP="00F20323">
      <w:pPr>
        <w:pBdr>
          <w:bottom w:val="single" w:sz="12" w:space="1" w:color="auto"/>
        </w:pBdr>
        <w:rPr>
          <w:rFonts w:ascii="Times New Roman" w:hAnsi="Times New Roman" w:cs="Times New Roman"/>
          <w:sz w:val="24"/>
          <w:szCs w:val="24"/>
        </w:rPr>
      </w:pPr>
    </w:p>
    <w:p w:rsidR="00F20323" w:rsidRPr="00F20323" w:rsidRDefault="00F20323" w:rsidP="00F20323">
      <w:pPr>
        <w:rPr>
          <w:rFonts w:ascii="Times New Roman" w:hAnsi="Times New Roman" w:cs="Times New Roman"/>
          <w:sz w:val="24"/>
          <w:szCs w:val="24"/>
        </w:rPr>
      </w:pPr>
      <w:r w:rsidRPr="00F20323">
        <w:rPr>
          <w:rFonts w:ascii="Times New Roman" w:hAnsi="Times New Roman" w:cs="Times New Roman"/>
          <w:sz w:val="24"/>
          <w:szCs w:val="24"/>
        </w:rPr>
        <w:t>_________________________________________________</w:t>
      </w:r>
    </w:p>
    <w:p w:rsidR="00F20323" w:rsidRPr="00F20323" w:rsidRDefault="00F20323" w:rsidP="00F20323">
      <w:pPr>
        <w:rPr>
          <w:rFonts w:ascii="Times New Roman" w:hAnsi="Times New Roman" w:cs="Times New Roman"/>
          <w:sz w:val="24"/>
          <w:szCs w:val="24"/>
        </w:rPr>
      </w:pPr>
      <w:r w:rsidRPr="00F20323">
        <w:rPr>
          <w:rFonts w:ascii="Times New Roman" w:hAnsi="Times New Roman" w:cs="Times New Roman"/>
          <w:sz w:val="24"/>
          <w:szCs w:val="24"/>
        </w:rPr>
        <w:t>7. Почему русские поверья запрещали  браниться, сквернословить, проклинать кого-либо?</w:t>
      </w:r>
    </w:p>
    <w:p w:rsidR="00F20323" w:rsidRPr="00F20323" w:rsidRDefault="00F20323" w:rsidP="00F20323">
      <w:pPr>
        <w:pBdr>
          <w:bottom w:val="single" w:sz="12" w:space="1" w:color="auto"/>
        </w:pBdr>
        <w:rPr>
          <w:rFonts w:ascii="Times New Roman" w:hAnsi="Times New Roman" w:cs="Times New Roman"/>
          <w:sz w:val="24"/>
          <w:szCs w:val="24"/>
        </w:rPr>
      </w:pPr>
    </w:p>
    <w:p w:rsidR="00F20323" w:rsidRPr="00F20323" w:rsidRDefault="00F20323" w:rsidP="00F20323">
      <w:pPr>
        <w:rPr>
          <w:rFonts w:ascii="Times New Roman" w:hAnsi="Times New Roman" w:cs="Times New Roman"/>
          <w:sz w:val="24"/>
          <w:szCs w:val="24"/>
        </w:rPr>
      </w:pPr>
      <w:r w:rsidRPr="00F20323">
        <w:rPr>
          <w:rFonts w:ascii="Times New Roman" w:hAnsi="Times New Roman" w:cs="Times New Roman"/>
          <w:sz w:val="24"/>
          <w:szCs w:val="24"/>
        </w:rPr>
        <w:t xml:space="preserve">________________________________________________ </w:t>
      </w:r>
    </w:p>
    <w:p w:rsidR="00F20323" w:rsidRPr="00F20323" w:rsidRDefault="00F20323" w:rsidP="00F20323">
      <w:pPr>
        <w:rPr>
          <w:rFonts w:ascii="Times New Roman" w:hAnsi="Times New Roman" w:cs="Times New Roman"/>
          <w:sz w:val="24"/>
          <w:szCs w:val="24"/>
        </w:rPr>
      </w:pPr>
    </w:p>
    <w:p w:rsidR="004B6D6B" w:rsidRDefault="004B6D6B" w:rsidP="004B6D6B">
      <w:pPr>
        <w:jc w:val="both"/>
        <w:rPr>
          <w:rFonts w:ascii="Times New Roman" w:hAnsi="Times New Roman" w:cs="Times New Roman"/>
          <w:sz w:val="24"/>
          <w:szCs w:val="24"/>
        </w:rPr>
      </w:pPr>
    </w:p>
    <w:p w:rsidR="004B6D6B" w:rsidRDefault="004B6D6B" w:rsidP="004B6D6B">
      <w:pPr>
        <w:jc w:val="both"/>
        <w:rPr>
          <w:rFonts w:ascii="Times New Roman" w:hAnsi="Times New Roman" w:cs="Times New Roman"/>
          <w:sz w:val="24"/>
          <w:szCs w:val="24"/>
        </w:rPr>
      </w:pPr>
    </w:p>
    <w:p w:rsidR="004B6D6B" w:rsidRDefault="004B6D6B" w:rsidP="00DE46C8">
      <w:pPr>
        <w:sectPr w:rsidR="004B6D6B" w:rsidSect="00F20323">
          <w:type w:val="continuous"/>
          <w:pgSz w:w="16838" w:h="11906" w:orient="landscape" w:code="9"/>
          <w:pgMar w:top="1701" w:right="1134" w:bottom="851" w:left="1134" w:header="709" w:footer="709" w:gutter="0"/>
          <w:cols w:num="2" w:space="708"/>
          <w:docGrid w:linePitch="360"/>
        </w:sectPr>
      </w:pPr>
    </w:p>
    <w:p w:rsidR="004B6D6B" w:rsidRPr="005A5C2F" w:rsidRDefault="004B6D6B" w:rsidP="00F36F5F">
      <w:pPr>
        <w:rPr>
          <w:rFonts w:ascii="Times New Roman" w:hAnsi="Times New Roman" w:cs="Times New Roman"/>
          <w:sz w:val="24"/>
          <w:szCs w:val="24"/>
        </w:rPr>
      </w:pPr>
    </w:p>
    <w:sectPr w:rsidR="004B6D6B" w:rsidRPr="005A5C2F" w:rsidSect="001548E3">
      <w:footerReference w:type="even" r:id="rId26"/>
      <w:footerReference w:type="default" r:id="rId27"/>
      <w:pgSz w:w="16838" w:h="11906" w:orient="landscape" w:code="9"/>
      <w:pgMar w:top="1701" w:right="1134" w:bottom="851" w:left="1134"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53282" w:rsidRDefault="00B53282" w:rsidP="008F1FBD">
      <w:pPr>
        <w:spacing w:after="0" w:line="240" w:lineRule="auto"/>
      </w:pPr>
      <w:r>
        <w:separator/>
      </w:r>
    </w:p>
  </w:endnote>
  <w:endnote w:type="continuationSeparator" w:id="1">
    <w:p w:rsidR="00B53282" w:rsidRDefault="00B53282" w:rsidP="008F1FB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04AD4" w:rsidRDefault="005938C2" w:rsidP="00A04AD4">
    <w:pPr>
      <w:pStyle w:val="a3"/>
      <w:framePr w:wrap="around" w:vAnchor="text" w:hAnchor="margin" w:xAlign="right" w:y="1"/>
      <w:rPr>
        <w:rStyle w:val="a5"/>
      </w:rPr>
    </w:pPr>
    <w:r>
      <w:rPr>
        <w:rStyle w:val="a5"/>
      </w:rPr>
      <w:fldChar w:fldCharType="begin"/>
    </w:r>
    <w:r w:rsidR="00A04AD4">
      <w:rPr>
        <w:rStyle w:val="a5"/>
      </w:rPr>
      <w:instrText xml:space="preserve">PAGE  </w:instrText>
    </w:r>
    <w:r>
      <w:rPr>
        <w:rStyle w:val="a5"/>
      </w:rPr>
      <w:fldChar w:fldCharType="end"/>
    </w:r>
  </w:p>
  <w:p w:rsidR="00A04AD4" w:rsidRDefault="00A04AD4" w:rsidP="00A04AD4">
    <w:pPr>
      <w:pStyle w:val="a3"/>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04AD4" w:rsidRDefault="005938C2" w:rsidP="00A04AD4">
    <w:pPr>
      <w:pStyle w:val="a3"/>
      <w:framePr w:wrap="around" w:vAnchor="text" w:hAnchor="margin" w:xAlign="right" w:y="1"/>
      <w:rPr>
        <w:rStyle w:val="a5"/>
      </w:rPr>
    </w:pPr>
    <w:r>
      <w:rPr>
        <w:rStyle w:val="a5"/>
      </w:rPr>
      <w:fldChar w:fldCharType="begin"/>
    </w:r>
    <w:r w:rsidR="00A04AD4">
      <w:rPr>
        <w:rStyle w:val="a5"/>
      </w:rPr>
      <w:instrText xml:space="preserve">PAGE  </w:instrText>
    </w:r>
    <w:r>
      <w:rPr>
        <w:rStyle w:val="a5"/>
      </w:rPr>
      <w:fldChar w:fldCharType="separate"/>
    </w:r>
    <w:r w:rsidR="00F54F6C">
      <w:rPr>
        <w:rStyle w:val="a5"/>
        <w:noProof/>
      </w:rPr>
      <w:t>46</w:t>
    </w:r>
    <w:r>
      <w:rPr>
        <w:rStyle w:val="a5"/>
      </w:rPr>
      <w:fldChar w:fldCharType="end"/>
    </w:r>
  </w:p>
  <w:p w:rsidR="00A04AD4" w:rsidRDefault="00A04AD4" w:rsidP="00A04AD4">
    <w:pPr>
      <w:pStyle w:val="a3"/>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04AD4" w:rsidRDefault="005938C2" w:rsidP="00A04AD4">
    <w:pPr>
      <w:pStyle w:val="a3"/>
      <w:framePr w:wrap="around" w:vAnchor="text" w:hAnchor="margin" w:xAlign="right" w:y="1"/>
      <w:rPr>
        <w:rStyle w:val="a5"/>
      </w:rPr>
    </w:pPr>
    <w:r>
      <w:rPr>
        <w:rStyle w:val="a5"/>
      </w:rPr>
      <w:fldChar w:fldCharType="begin"/>
    </w:r>
    <w:r w:rsidR="00A04AD4">
      <w:rPr>
        <w:rStyle w:val="a5"/>
      </w:rPr>
      <w:instrText xml:space="preserve">PAGE  </w:instrText>
    </w:r>
    <w:r>
      <w:rPr>
        <w:rStyle w:val="a5"/>
      </w:rPr>
      <w:fldChar w:fldCharType="end"/>
    </w:r>
  </w:p>
  <w:p w:rsidR="00A04AD4" w:rsidRDefault="00A04AD4" w:rsidP="00A04AD4">
    <w:pPr>
      <w:pStyle w:val="a3"/>
      <w:ind w:right="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04AD4" w:rsidRDefault="005938C2" w:rsidP="00A04AD4">
    <w:pPr>
      <w:pStyle w:val="a3"/>
      <w:framePr w:wrap="around" w:vAnchor="text" w:hAnchor="margin" w:xAlign="right" w:y="1"/>
      <w:rPr>
        <w:rStyle w:val="a5"/>
      </w:rPr>
    </w:pPr>
    <w:r>
      <w:rPr>
        <w:rStyle w:val="a5"/>
      </w:rPr>
      <w:fldChar w:fldCharType="begin"/>
    </w:r>
    <w:r w:rsidR="00A04AD4">
      <w:rPr>
        <w:rStyle w:val="a5"/>
      </w:rPr>
      <w:instrText xml:space="preserve">PAGE  </w:instrText>
    </w:r>
    <w:r>
      <w:rPr>
        <w:rStyle w:val="a5"/>
      </w:rPr>
      <w:fldChar w:fldCharType="separate"/>
    </w:r>
    <w:r w:rsidR="004B6D6B">
      <w:rPr>
        <w:rStyle w:val="a5"/>
        <w:noProof/>
      </w:rPr>
      <w:t>56</w:t>
    </w:r>
    <w:r>
      <w:rPr>
        <w:rStyle w:val="a5"/>
      </w:rPr>
      <w:fldChar w:fldCharType="end"/>
    </w:r>
  </w:p>
  <w:p w:rsidR="00A04AD4" w:rsidRDefault="00A04AD4" w:rsidP="00A04AD4">
    <w:pPr>
      <w:pStyle w:val="a3"/>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53282" w:rsidRDefault="00B53282" w:rsidP="008F1FBD">
      <w:pPr>
        <w:spacing w:after="0" w:line="240" w:lineRule="auto"/>
      </w:pPr>
      <w:r>
        <w:separator/>
      </w:r>
    </w:p>
  </w:footnote>
  <w:footnote w:type="continuationSeparator" w:id="1">
    <w:p w:rsidR="00B53282" w:rsidRDefault="00B53282" w:rsidP="008F1FBD">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212A5A"/>
    <w:multiLevelType w:val="hybridMultilevel"/>
    <w:tmpl w:val="0F2C89B4"/>
    <w:lvl w:ilvl="0" w:tplc="6540C8AC">
      <w:start w:val="3"/>
      <w:numFmt w:val="decimal"/>
      <w:lvlText w:val="%1."/>
      <w:lvlJc w:val="left"/>
      <w:pPr>
        <w:tabs>
          <w:tab w:val="num" w:pos="435"/>
        </w:tabs>
        <w:ind w:left="435" w:hanging="360"/>
      </w:pPr>
      <w:rPr>
        <w:rFonts w:hint="default"/>
      </w:rPr>
    </w:lvl>
    <w:lvl w:ilvl="1" w:tplc="04190019" w:tentative="1">
      <w:start w:val="1"/>
      <w:numFmt w:val="lowerLetter"/>
      <w:lvlText w:val="%2."/>
      <w:lvlJc w:val="left"/>
      <w:pPr>
        <w:tabs>
          <w:tab w:val="num" w:pos="1155"/>
        </w:tabs>
        <w:ind w:left="1155" w:hanging="360"/>
      </w:pPr>
    </w:lvl>
    <w:lvl w:ilvl="2" w:tplc="0419001B" w:tentative="1">
      <w:start w:val="1"/>
      <w:numFmt w:val="lowerRoman"/>
      <w:lvlText w:val="%3."/>
      <w:lvlJc w:val="right"/>
      <w:pPr>
        <w:tabs>
          <w:tab w:val="num" w:pos="1875"/>
        </w:tabs>
        <w:ind w:left="1875" w:hanging="180"/>
      </w:pPr>
    </w:lvl>
    <w:lvl w:ilvl="3" w:tplc="0419000F" w:tentative="1">
      <w:start w:val="1"/>
      <w:numFmt w:val="decimal"/>
      <w:lvlText w:val="%4."/>
      <w:lvlJc w:val="left"/>
      <w:pPr>
        <w:tabs>
          <w:tab w:val="num" w:pos="2595"/>
        </w:tabs>
        <w:ind w:left="2595" w:hanging="360"/>
      </w:pPr>
    </w:lvl>
    <w:lvl w:ilvl="4" w:tplc="04190019" w:tentative="1">
      <w:start w:val="1"/>
      <w:numFmt w:val="lowerLetter"/>
      <w:lvlText w:val="%5."/>
      <w:lvlJc w:val="left"/>
      <w:pPr>
        <w:tabs>
          <w:tab w:val="num" w:pos="3315"/>
        </w:tabs>
        <w:ind w:left="3315" w:hanging="360"/>
      </w:pPr>
    </w:lvl>
    <w:lvl w:ilvl="5" w:tplc="0419001B" w:tentative="1">
      <w:start w:val="1"/>
      <w:numFmt w:val="lowerRoman"/>
      <w:lvlText w:val="%6."/>
      <w:lvlJc w:val="right"/>
      <w:pPr>
        <w:tabs>
          <w:tab w:val="num" w:pos="4035"/>
        </w:tabs>
        <w:ind w:left="4035" w:hanging="180"/>
      </w:pPr>
    </w:lvl>
    <w:lvl w:ilvl="6" w:tplc="0419000F" w:tentative="1">
      <w:start w:val="1"/>
      <w:numFmt w:val="decimal"/>
      <w:lvlText w:val="%7."/>
      <w:lvlJc w:val="left"/>
      <w:pPr>
        <w:tabs>
          <w:tab w:val="num" w:pos="4755"/>
        </w:tabs>
        <w:ind w:left="4755" w:hanging="360"/>
      </w:pPr>
    </w:lvl>
    <w:lvl w:ilvl="7" w:tplc="04190019" w:tentative="1">
      <w:start w:val="1"/>
      <w:numFmt w:val="lowerLetter"/>
      <w:lvlText w:val="%8."/>
      <w:lvlJc w:val="left"/>
      <w:pPr>
        <w:tabs>
          <w:tab w:val="num" w:pos="5475"/>
        </w:tabs>
        <w:ind w:left="5475" w:hanging="360"/>
      </w:pPr>
    </w:lvl>
    <w:lvl w:ilvl="8" w:tplc="0419001B" w:tentative="1">
      <w:start w:val="1"/>
      <w:numFmt w:val="lowerRoman"/>
      <w:lvlText w:val="%9."/>
      <w:lvlJc w:val="right"/>
      <w:pPr>
        <w:tabs>
          <w:tab w:val="num" w:pos="6195"/>
        </w:tabs>
        <w:ind w:left="6195" w:hanging="180"/>
      </w:pPr>
    </w:lvl>
  </w:abstractNum>
  <w:abstractNum w:abstractNumId="1">
    <w:nsid w:val="045D0FA5"/>
    <w:multiLevelType w:val="hybridMultilevel"/>
    <w:tmpl w:val="810AF0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9984167"/>
    <w:multiLevelType w:val="hybridMultilevel"/>
    <w:tmpl w:val="7FA42B8E"/>
    <w:lvl w:ilvl="0" w:tplc="DF1E314E">
      <w:start w:val="1"/>
      <w:numFmt w:val="bullet"/>
      <w:lvlText w:val=""/>
      <w:lvlJc w:val="left"/>
      <w:pPr>
        <w:tabs>
          <w:tab w:val="num" w:pos="720"/>
        </w:tabs>
        <w:ind w:left="720" w:hanging="360"/>
      </w:pPr>
      <w:rPr>
        <w:rFonts w:ascii="Wingdings" w:hAnsi="Wingdings" w:hint="default"/>
        <w:color w:val="FF0000"/>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0E0B7D26"/>
    <w:multiLevelType w:val="hybridMultilevel"/>
    <w:tmpl w:val="DE3427CA"/>
    <w:lvl w:ilvl="0" w:tplc="DF1E314E">
      <w:start w:val="1"/>
      <w:numFmt w:val="bullet"/>
      <w:lvlText w:val=""/>
      <w:lvlJc w:val="left"/>
      <w:pPr>
        <w:tabs>
          <w:tab w:val="num" w:pos="1020"/>
        </w:tabs>
        <w:ind w:left="1020" w:hanging="360"/>
      </w:pPr>
      <w:rPr>
        <w:rFonts w:ascii="Wingdings" w:hAnsi="Wingdings" w:hint="default"/>
        <w:color w:val="FF0000"/>
      </w:rPr>
    </w:lvl>
    <w:lvl w:ilvl="1" w:tplc="04190003" w:tentative="1">
      <w:start w:val="1"/>
      <w:numFmt w:val="bullet"/>
      <w:lvlText w:val="o"/>
      <w:lvlJc w:val="left"/>
      <w:pPr>
        <w:tabs>
          <w:tab w:val="num" w:pos="1740"/>
        </w:tabs>
        <w:ind w:left="1740" w:hanging="360"/>
      </w:pPr>
      <w:rPr>
        <w:rFonts w:ascii="Courier New" w:hAnsi="Courier New" w:cs="Courier New" w:hint="default"/>
      </w:rPr>
    </w:lvl>
    <w:lvl w:ilvl="2" w:tplc="04190005" w:tentative="1">
      <w:start w:val="1"/>
      <w:numFmt w:val="bullet"/>
      <w:lvlText w:val=""/>
      <w:lvlJc w:val="left"/>
      <w:pPr>
        <w:tabs>
          <w:tab w:val="num" w:pos="2460"/>
        </w:tabs>
        <w:ind w:left="2460" w:hanging="360"/>
      </w:pPr>
      <w:rPr>
        <w:rFonts w:ascii="Wingdings" w:hAnsi="Wingdings" w:hint="default"/>
      </w:rPr>
    </w:lvl>
    <w:lvl w:ilvl="3" w:tplc="04190001" w:tentative="1">
      <w:start w:val="1"/>
      <w:numFmt w:val="bullet"/>
      <w:lvlText w:val=""/>
      <w:lvlJc w:val="left"/>
      <w:pPr>
        <w:tabs>
          <w:tab w:val="num" w:pos="3180"/>
        </w:tabs>
        <w:ind w:left="3180" w:hanging="360"/>
      </w:pPr>
      <w:rPr>
        <w:rFonts w:ascii="Symbol" w:hAnsi="Symbol" w:hint="default"/>
      </w:rPr>
    </w:lvl>
    <w:lvl w:ilvl="4" w:tplc="04190003" w:tentative="1">
      <w:start w:val="1"/>
      <w:numFmt w:val="bullet"/>
      <w:lvlText w:val="o"/>
      <w:lvlJc w:val="left"/>
      <w:pPr>
        <w:tabs>
          <w:tab w:val="num" w:pos="3900"/>
        </w:tabs>
        <w:ind w:left="3900" w:hanging="360"/>
      </w:pPr>
      <w:rPr>
        <w:rFonts w:ascii="Courier New" w:hAnsi="Courier New" w:cs="Courier New" w:hint="default"/>
      </w:rPr>
    </w:lvl>
    <w:lvl w:ilvl="5" w:tplc="04190005" w:tentative="1">
      <w:start w:val="1"/>
      <w:numFmt w:val="bullet"/>
      <w:lvlText w:val=""/>
      <w:lvlJc w:val="left"/>
      <w:pPr>
        <w:tabs>
          <w:tab w:val="num" w:pos="4620"/>
        </w:tabs>
        <w:ind w:left="4620" w:hanging="360"/>
      </w:pPr>
      <w:rPr>
        <w:rFonts w:ascii="Wingdings" w:hAnsi="Wingdings" w:hint="default"/>
      </w:rPr>
    </w:lvl>
    <w:lvl w:ilvl="6" w:tplc="04190001" w:tentative="1">
      <w:start w:val="1"/>
      <w:numFmt w:val="bullet"/>
      <w:lvlText w:val=""/>
      <w:lvlJc w:val="left"/>
      <w:pPr>
        <w:tabs>
          <w:tab w:val="num" w:pos="5340"/>
        </w:tabs>
        <w:ind w:left="5340" w:hanging="360"/>
      </w:pPr>
      <w:rPr>
        <w:rFonts w:ascii="Symbol" w:hAnsi="Symbol" w:hint="default"/>
      </w:rPr>
    </w:lvl>
    <w:lvl w:ilvl="7" w:tplc="04190003" w:tentative="1">
      <w:start w:val="1"/>
      <w:numFmt w:val="bullet"/>
      <w:lvlText w:val="o"/>
      <w:lvlJc w:val="left"/>
      <w:pPr>
        <w:tabs>
          <w:tab w:val="num" w:pos="6060"/>
        </w:tabs>
        <w:ind w:left="6060" w:hanging="360"/>
      </w:pPr>
      <w:rPr>
        <w:rFonts w:ascii="Courier New" w:hAnsi="Courier New" w:cs="Courier New" w:hint="default"/>
      </w:rPr>
    </w:lvl>
    <w:lvl w:ilvl="8" w:tplc="04190005" w:tentative="1">
      <w:start w:val="1"/>
      <w:numFmt w:val="bullet"/>
      <w:lvlText w:val=""/>
      <w:lvlJc w:val="left"/>
      <w:pPr>
        <w:tabs>
          <w:tab w:val="num" w:pos="6780"/>
        </w:tabs>
        <w:ind w:left="6780" w:hanging="360"/>
      </w:pPr>
      <w:rPr>
        <w:rFonts w:ascii="Wingdings" w:hAnsi="Wingdings" w:hint="default"/>
      </w:rPr>
    </w:lvl>
  </w:abstractNum>
  <w:abstractNum w:abstractNumId="4">
    <w:nsid w:val="0F212598"/>
    <w:multiLevelType w:val="hybridMultilevel"/>
    <w:tmpl w:val="EC7AC614"/>
    <w:lvl w:ilvl="0" w:tplc="04190001">
      <w:start w:val="1"/>
      <w:numFmt w:val="bullet"/>
      <w:lvlText w:val=""/>
      <w:lvlJc w:val="left"/>
      <w:pPr>
        <w:tabs>
          <w:tab w:val="num" w:pos="1230"/>
        </w:tabs>
        <w:ind w:left="1230" w:hanging="360"/>
      </w:pPr>
      <w:rPr>
        <w:rFonts w:ascii="Symbol" w:hAnsi="Symbol" w:hint="default"/>
      </w:rPr>
    </w:lvl>
    <w:lvl w:ilvl="1" w:tplc="04190003" w:tentative="1">
      <w:start w:val="1"/>
      <w:numFmt w:val="bullet"/>
      <w:lvlText w:val="o"/>
      <w:lvlJc w:val="left"/>
      <w:pPr>
        <w:tabs>
          <w:tab w:val="num" w:pos="1950"/>
        </w:tabs>
        <w:ind w:left="1950" w:hanging="360"/>
      </w:pPr>
      <w:rPr>
        <w:rFonts w:ascii="Courier New" w:hAnsi="Courier New" w:cs="Courier New" w:hint="default"/>
      </w:rPr>
    </w:lvl>
    <w:lvl w:ilvl="2" w:tplc="04190005" w:tentative="1">
      <w:start w:val="1"/>
      <w:numFmt w:val="bullet"/>
      <w:lvlText w:val=""/>
      <w:lvlJc w:val="left"/>
      <w:pPr>
        <w:tabs>
          <w:tab w:val="num" w:pos="2670"/>
        </w:tabs>
        <w:ind w:left="2670" w:hanging="360"/>
      </w:pPr>
      <w:rPr>
        <w:rFonts w:ascii="Wingdings" w:hAnsi="Wingdings" w:hint="default"/>
      </w:rPr>
    </w:lvl>
    <w:lvl w:ilvl="3" w:tplc="04190001" w:tentative="1">
      <w:start w:val="1"/>
      <w:numFmt w:val="bullet"/>
      <w:lvlText w:val=""/>
      <w:lvlJc w:val="left"/>
      <w:pPr>
        <w:tabs>
          <w:tab w:val="num" w:pos="3390"/>
        </w:tabs>
        <w:ind w:left="3390" w:hanging="360"/>
      </w:pPr>
      <w:rPr>
        <w:rFonts w:ascii="Symbol" w:hAnsi="Symbol" w:hint="default"/>
      </w:rPr>
    </w:lvl>
    <w:lvl w:ilvl="4" w:tplc="04190003" w:tentative="1">
      <w:start w:val="1"/>
      <w:numFmt w:val="bullet"/>
      <w:lvlText w:val="o"/>
      <w:lvlJc w:val="left"/>
      <w:pPr>
        <w:tabs>
          <w:tab w:val="num" w:pos="4110"/>
        </w:tabs>
        <w:ind w:left="4110" w:hanging="360"/>
      </w:pPr>
      <w:rPr>
        <w:rFonts w:ascii="Courier New" w:hAnsi="Courier New" w:cs="Courier New" w:hint="default"/>
      </w:rPr>
    </w:lvl>
    <w:lvl w:ilvl="5" w:tplc="04190005" w:tentative="1">
      <w:start w:val="1"/>
      <w:numFmt w:val="bullet"/>
      <w:lvlText w:val=""/>
      <w:lvlJc w:val="left"/>
      <w:pPr>
        <w:tabs>
          <w:tab w:val="num" w:pos="4830"/>
        </w:tabs>
        <w:ind w:left="4830" w:hanging="360"/>
      </w:pPr>
      <w:rPr>
        <w:rFonts w:ascii="Wingdings" w:hAnsi="Wingdings" w:hint="default"/>
      </w:rPr>
    </w:lvl>
    <w:lvl w:ilvl="6" w:tplc="04190001" w:tentative="1">
      <w:start w:val="1"/>
      <w:numFmt w:val="bullet"/>
      <w:lvlText w:val=""/>
      <w:lvlJc w:val="left"/>
      <w:pPr>
        <w:tabs>
          <w:tab w:val="num" w:pos="5550"/>
        </w:tabs>
        <w:ind w:left="5550" w:hanging="360"/>
      </w:pPr>
      <w:rPr>
        <w:rFonts w:ascii="Symbol" w:hAnsi="Symbol" w:hint="default"/>
      </w:rPr>
    </w:lvl>
    <w:lvl w:ilvl="7" w:tplc="04190003" w:tentative="1">
      <w:start w:val="1"/>
      <w:numFmt w:val="bullet"/>
      <w:lvlText w:val="o"/>
      <w:lvlJc w:val="left"/>
      <w:pPr>
        <w:tabs>
          <w:tab w:val="num" w:pos="6270"/>
        </w:tabs>
        <w:ind w:left="6270" w:hanging="360"/>
      </w:pPr>
      <w:rPr>
        <w:rFonts w:ascii="Courier New" w:hAnsi="Courier New" w:cs="Courier New" w:hint="default"/>
      </w:rPr>
    </w:lvl>
    <w:lvl w:ilvl="8" w:tplc="04190005" w:tentative="1">
      <w:start w:val="1"/>
      <w:numFmt w:val="bullet"/>
      <w:lvlText w:val=""/>
      <w:lvlJc w:val="left"/>
      <w:pPr>
        <w:tabs>
          <w:tab w:val="num" w:pos="6990"/>
        </w:tabs>
        <w:ind w:left="6990" w:hanging="360"/>
      </w:pPr>
      <w:rPr>
        <w:rFonts w:ascii="Wingdings" w:hAnsi="Wingdings" w:hint="default"/>
      </w:rPr>
    </w:lvl>
  </w:abstractNum>
  <w:abstractNum w:abstractNumId="5">
    <w:nsid w:val="14CE5415"/>
    <w:multiLevelType w:val="hybridMultilevel"/>
    <w:tmpl w:val="571A1C38"/>
    <w:lvl w:ilvl="0" w:tplc="37BE05FE">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155"/>
        </w:tabs>
        <w:ind w:left="1155" w:hanging="360"/>
      </w:pPr>
    </w:lvl>
    <w:lvl w:ilvl="2" w:tplc="0419001B" w:tentative="1">
      <w:start w:val="1"/>
      <w:numFmt w:val="lowerRoman"/>
      <w:lvlText w:val="%3."/>
      <w:lvlJc w:val="right"/>
      <w:pPr>
        <w:tabs>
          <w:tab w:val="num" w:pos="1875"/>
        </w:tabs>
        <w:ind w:left="1875" w:hanging="180"/>
      </w:pPr>
    </w:lvl>
    <w:lvl w:ilvl="3" w:tplc="0419000F" w:tentative="1">
      <w:start w:val="1"/>
      <w:numFmt w:val="decimal"/>
      <w:lvlText w:val="%4."/>
      <w:lvlJc w:val="left"/>
      <w:pPr>
        <w:tabs>
          <w:tab w:val="num" w:pos="2595"/>
        </w:tabs>
        <w:ind w:left="2595" w:hanging="360"/>
      </w:pPr>
    </w:lvl>
    <w:lvl w:ilvl="4" w:tplc="04190019" w:tentative="1">
      <w:start w:val="1"/>
      <w:numFmt w:val="lowerLetter"/>
      <w:lvlText w:val="%5."/>
      <w:lvlJc w:val="left"/>
      <w:pPr>
        <w:tabs>
          <w:tab w:val="num" w:pos="3315"/>
        </w:tabs>
        <w:ind w:left="3315" w:hanging="360"/>
      </w:pPr>
    </w:lvl>
    <w:lvl w:ilvl="5" w:tplc="0419001B" w:tentative="1">
      <w:start w:val="1"/>
      <w:numFmt w:val="lowerRoman"/>
      <w:lvlText w:val="%6."/>
      <w:lvlJc w:val="right"/>
      <w:pPr>
        <w:tabs>
          <w:tab w:val="num" w:pos="4035"/>
        </w:tabs>
        <w:ind w:left="4035" w:hanging="180"/>
      </w:pPr>
    </w:lvl>
    <w:lvl w:ilvl="6" w:tplc="0419000F" w:tentative="1">
      <w:start w:val="1"/>
      <w:numFmt w:val="decimal"/>
      <w:lvlText w:val="%7."/>
      <w:lvlJc w:val="left"/>
      <w:pPr>
        <w:tabs>
          <w:tab w:val="num" w:pos="4755"/>
        </w:tabs>
        <w:ind w:left="4755" w:hanging="360"/>
      </w:pPr>
    </w:lvl>
    <w:lvl w:ilvl="7" w:tplc="04190019" w:tentative="1">
      <w:start w:val="1"/>
      <w:numFmt w:val="lowerLetter"/>
      <w:lvlText w:val="%8."/>
      <w:lvlJc w:val="left"/>
      <w:pPr>
        <w:tabs>
          <w:tab w:val="num" w:pos="5475"/>
        </w:tabs>
        <w:ind w:left="5475" w:hanging="360"/>
      </w:pPr>
    </w:lvl>
    <w:lvl w:ilvl="8" w:tplc="0419001B" w:tentative="1">
      <w:start w:val="1"/>
      <w:numFmt w:val="lowerRoman"/>
      <w:lvlText w:val="%9."/>
      <w:lvlJc w:val="right"/>
      <w:pPr>
        <w:tabs>
          <w:tab w:val="num" w:pos="6195"/>
        </w:tabs>
        <w:ind w:left="6195" w:hanging="180"/>
      </w:pPr>
    </w:lvl>
  </w:abstractNum>
  <w:abstractNum w:abstractNumId="6">
    <w:nsid w:val="15371611"/>
    <w:multiLevelType w:val="hybridMultilevel"/>
    <w:tmpl w:val="760C12E6"/>
    <w:lvl w:ilvl="0" w:tplc="04190001">
      <w:start w:val="1"/>
      <w:numFmt w:val="bullet"/>
      <w:lvlText w:val=""/>
      <w:lvlJc w:val="left"/>
      <w:pPr>
        <w:ind w:left="2955" w:hanging="360"/>
      </w:pPr>
      <w:rPr>
        <w:rFonts w:ascii="Symbol" w:hAnsi="Symbol" w:hint="default"/>
      </w:rPr>
    </w:lvl>
    <w:lvl w:ilvl="1" w:tplc="04190003" w:tentative="1">
      <w:start w:val="1"/>
      <w:numFmt w:val="bullet"/>
      <w:lvlText w:val="o"/>
      <w:lvlJc w:val="left"/>
      <w:pPr>
        <w:ind w:left="3675" w:hanging="360"/>
      </w:pPr>
      <w:rPr>
        <w:rFonts w:ascii="Courier New" w:hAnsi="Courier New" w:cs="Courier New" w:hint="default"/>
      </w:rPr>
    </w:lvl>
    <w:lvl w:ilvl="2" w:tplc="04190005" w:tentative="1">
      <w:start w:val="1"/>
      <w:numFmt w:val="bullet"/>
      <w:lvlText w:val=""/>
      <w:lvlJc w:val="left"/>
      <w:pPr>
        <w:ind w:left="4395" w:hanging="360"/>
      </w:pPr>
      <w:rPr>
        <w:rFonts w:ascii="Wingdings" w:hAnsi="Wingdings" w:hint="default"/>
      </w:rPr>
    </w:lvl>
    <w:lvl w:ilvl="3" w:tplc="04190001" w:tentative="1">
      <w:start w:val="1"/>
      <w:numFmt w:val="bullet"/>
      <w:lvlText w:val=""/>
      <w:lvlJc w:val="left"/>
      <w:pPr>
        <w:ind w:left="5115" w:hanging="360"/>
      </w:pPr>
      <w:rPr>
        <w:rFonts w:ascii="Symbol" w:hAnsi="Symbol" w:hint="default"/>
      </w:rPr>
    </w:lvl>
    <w:lvl w:ilvl="4" w:tplc="04190003" w:tentative="1">
      <w:start w:val="1"/>
      <w:numFmt w:val="bullet"/>
      <w:lvlText w:val="o"/>
      <w:lvlJc w:val="left"/>
      <w:pPr>
        <w:ind w:left="5835" w:hanging="360"/>
      </w:pPr>
      <w:rPr>
        <w:rFonts w:ascii="Courier New" w:hAnsi="Courier New" w:cs="Courier New" w:hint="default"/>
      </w:rPr>
    </w:lvl>
    <w:lvl w:ilvl="5" w:tplc="04190005" w:tentative="1">
      <w:start w:val="1"/>
      <w:numFmt w:val="bullet"/>
      <w:lvlText w:val=""/>
      <w:lvlJc w:val="left"/>
      <w:pPr>
        <w:ind w:left="6555" w:hanging="360"/>
      </w:pPr>
      <w:rPr>
        <w:rFonts w:ascii="Wingdings" w:hAnsi="Wingdings" w:hint="default"/>
      </w:rPr>
    </w:lvl>
    <w:lvl w:ilvl="6" w:tplc="04190001" w:tentative="1">
      <w:start w:val="1"/>
      <w:numFmt w:val="bullet"/>
      <w:lvlText w:val=""/>
      <w:lvlJc w:val="left"/>
      <w:pPr>
        <w:ind w:left="7275" w:hanging="360"/>
      </w:pPr>
      <w:rPr>
        <w:rFonts w:ascii="Symbol" w:hAnsi="Symbol" w:hint="default"/>
      </w:rPr>
    </w:lvl>
    <w:lvl w:ilvl="7" w:tplc="04190003" w:tentative="1">
      <w:start w:val="1"/>
      <w:numFmt w:val="bullet"/>
      <w:lvlText w:val="o"/>
      <w:lvlJc w:val="left"/>
      <w:pPr>
        <w:ind w:left="7995" w:hanging="360"/>
      </w:pPr>
      <w:rPr>
        <w:rFonts w:ascii="Courier New" w:hAnsi="Courier New" w:cs="Courier New" w:hint="default"/>
      </w:rPr>
    </w:lvl>
    <w:lvl w:ilvl="8" w:tplc="04190005" w:tentative="1">
      <w:start w:val="1"/>
      <w:numFmt w:val="bullet"/>
      <w:lvlText w:val=""/>
      <w:lvlJc w:val="left"/>
      <w:pPr>
        <w:ind w:left="8715" w:hanging="360"/>
      </w:pPr>
      <w:rPr>
        <w:rFonts w:ascii="Wingdings" w:hAnsi="Wingdings" w:hint="default"/>
      </w:rPr>
    </w:lvl>
  </w:abstractNum>
  <w:abstractNum w:abstractNumId="7">
    <w:nsid w:val="1A014EA1"/>
    <w:multiLevelType w:val="hybridMultilevel"/>
    <w:tmpl w:val="97C26EA8"/>
    <w:lvl w:ilvl="0" w:tplc="04190009">
      <w:start w:val="1"/>
      <w:numFmt w:val="bullet"/>
      <w:lvlText w:val=""/>
      <w:lvlJc w:val="left"/>
      <w:pPr>
        <w:ind w:left="2235" w:hanging="360"/>
      </w:pPr>
      <w:rPr>
        <w:rFonts w:ascii="Wingdings" w:hAnsi="Wingdings" w:hint="default"/>
      </w:rPr>
    </w:lvl>
    <w:lvl w:ilvl="1" w:tplc="04190003" w:tentative="1">
      <w:start w:val="1"/>
      <w:numFmt w:val="bullet"/>
      <w:lvlText w:val="o"/>
      <w:lvlJc w:val="left"/>
      <w:pPr>
        <w:ind w:left="2955" w:hanging="360"/>
      </w:pPr>
      <w:rPr>
        <w:rFonts w:ascii="Courier New" w:hAnsi="Courier New" w:cs="Courier New" w:hint="default"/>
      </w:rPr>
    </w:lvl>
    <w:lvl w:ilvl="2" w:tplc="04190005" w:tentative="1">
      <w:start w:val="1"/>
      <w:numFmt w:val="bullet"/>
      <w:lvlText w:val=""/>
      <w:lvlJc w:val="left"/>
      <w:pPr>
        <w:ind w:left="3675" w:hanging="360"/>
      </w:pPr>
      <w:rPr>
        <w:rFonts w:ascii="Wingdings" w:hAnsi="Wingdings" w:hint="default"/>
      </w:rPr>
    </w:lvl>
    <w:lvl w:ilvl="3" w:tplc="04190001" w:tentative="1">
      <w:start w:val="1"/>
      <w:numFmt w:val="bullet"/>
      <w:lvlText w:val=""/>
      <w:lvlJc w:val="left"/>
      <w:pPr>
        <w:ind w:left="4395" w:hanging="360"/>
      </w:pPr>
      <w:rPr>
        <w:rFonts w:ascii="Symbol" w:hAnsi="Symbol" w:hint="default"/>
      </w:rPr>
    </w:lvl>
    <w:lvl w:ilvl="4" w:tplc="04190003" w:tentative="1">
      <w:start w:val="1"/>
      <w:numFmt w:val="bullet"/>
      <w:lvlText w:val="o"/>
      <w:lvlJc w:val="left"/>
      <w:pPr>
        <w:ind w:left="5115" w:hanging="360"/>
      </w:pPr>
      <w:rPr>
        <w:rFonts w:ascii="Courier New" w:hAnsi="Courier New" w:cs="Courier New" w:hint="default"/>
      </w:rPr>
    </w:lvl>
    <w:lvl w:ilvl="5" w:tplc="04190005" w:tentative="1">
      <w:start w:val="1"/>
      <w:numFmt w:val="bullet"/>
      <w:lvlText w:val=""/>
      <w:lvlJc w:val="left"/>
      <w:pPr>
        <w:ind w:left="5835" w:hanging="360"/>
      </w:pPr>
      <w:rPr>
        <w:rFonts w:ascii="Wingdings" w:hAnsi="Wingdings" w:hint="default"/>
      </w:rPr>
    </w:lvl>
    <w:lvl w:ilvl="6" w:tplc="04190001" w:tentative="1">
      <w:start w:val="1"/>
      <w:numFmt w:val="bullet"/>
      <w:lvlText w:val=""/>
      <w:lvlJc w:val="left"/>
      <w:pPr>
        <w:ind w:left="6555" w:hanging="360"/>
      </w:pPr>
      <w:rPr>
        <w:rFonts w:ascii="Symbol" w:hAnsi="Symbol" w:hint="default"/>
      </w:rPr>
    </w:lvl>
    <w:lvl w:ilvl="7" w:tplc="04190003" w:tentative="1">
      <w:start w:val="1"/>
      <w:numFmt w:val="bullet"/>
      <w:lvlText w:val="o"/>
      <w:lvlJc w:val="left"/>
      <w:pPr>
        <w:ind w:left="7275" w:hanging="360"/>
      </w:pPr>
      <w:rPr>
        <w:rFonts w:ascii="Courier New" w:hAnsi="Courier New" w:cs="Courier New" w:hint="default"/>
      </w:rPr>
    </w:lvl>
    <w:lvl w:ilvl="8" w:tplc="04190005" w:tentative="1">
      <w:start w:val="1"/>
      <w:numFmt w:val="bullet"/>
      <w:lvlText w:val=""/>
      <w:lvlJc w:val="left"/>
      <w:pPr>
        <w:ind w:left="7995" w:hanging="360"/>
      </w:pPr>
      <w:rPr>
        <w:rFonts w:ascii="Wingdings" w:hAnsi="Wingdings" w:hint="default"/>
      </w:rPr>
    </w:lvl>
  </w:abstractNum>
  <w:abstractNum w:abstractNumId="8">
    <w:nsid w:val="1A6C654B"/>
    <w:multiLevelType w:val="hybridMultilevel"/>
    <w:tmpl w:val="75107EA2"/>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1AEE4909"/>
    <w:multiLevelType w:val="hybridMultilevel"/>
    <w:tmpl w:val="69E4D1E4"/>
    <w:lvl w:ilvl="0" w:tplc="04190005">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0">
    <w:nsid w:val="1F622087"/>
    <w:multiLevelType w:val="hybridMultilevel"/>
    <w:tmpl w:val="3D44E85E"/>
    <w:lvl w:ilvl="0" w:tplc="04190003">
      <w:start w:val="1"/>
      <w:numFmt w:val="bullet"/>
      <w:lvlText w:val="o"/>
      <w:lvlJc w:val="left"/>
      <w:pPr>
        <w:tabs>
          <w:tab w:val="num" w:pos="720"/>
        </w:tabs>
        <w:ind w:left="720" w:hanging="360"/>
      </w:pPr>
      <w:rPr>
        <w:rFonts w:ascii="Courier New" w:hAnsi="Courier New" w:cs="Courier New"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
    <w:nsid w:val="1F8744AB"/>
    <w:multiLevelType w:val="hybridMultilevel"/>
    <w:tmpl w:val="27CE8EE8"/>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270403FF"/>
    <w:multiLevelType w:val="hybridMultilevel"/>
    <w:tmpl w:val="F9EC9E9C"/>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291C44CB"/>
    <w:multiLevelType w:val="hybridMultilevel"/>
    <w:tmpl w:val="25580A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96F4325"/>
    <w:multiLevelType w:val="hybridMultilevel"/>
    <w:tmpl w:val="779074BC"/>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5">
    <w:nsid w:val="29D75B82"/>
    <w:multiLevelType w:val="hybridMultilevel"/>
    <w:tmpl w:val="AB7C2780"/>
    <w:lvl w:ilvl="0" w:tplc="0419000D">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6">
    <w:nsid w:val="3389447E"/>
    <w:multiLevelType w:val="hybridMultilevel"/>
    <w:tmpl w:val="9D34810E"/>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36022BAC"/>
    <w:multiLevelType w:val="hybridMultilevel"/>
    <w:tmpl w:val="3C42FBB8"/>
    <w:lvl w:ilvl="0" w:tplc="BC38505A">
      <w:start w:val="1"/>
      <w:numFmt w:val="bullet"/>
      <w:lvlText w:val=""/>
      <w:lvlJc w:val="left"/>
      <w:pPr>
        <w:tabs>
          <w:tab w:val="num" w:pos="795"/>
        </w:tabs>
        <w:ind w:left="795" w:hanging="360"/>
      </w:pPr>
      <w:rPr>
        <w:rFonts w:ascii="Wingdings" w:hAnsi="Wingdings" w:hint="default"/>
        <w:caps w:val="0"/>
        <w:strike w:val="0"/>
        <w:dstrike w:val="0"/>
        <w:outline w:val="0"/>
        <w:shadow w:val="0"/>
        <w:emboss w:val="0"/>
        <w:imprint w:val="0"/>
        <w:vanish w:val="0"/>
        <w:webHidden w:val="0"/>
        <w:sz w:val="24"/>
        <w:szCs w:val="24"/>
        <w:u w:val="none"/>
        <w:effect w:val="none"/>
        <w:vertAlign w:val="baseline"/>
        <w:specVanish w:val="0"/>
      </w:rPr>
    </w:lvl>
    <w:lvl w:ilvl="1" w:tplc="04190003">
      <w:start w:val="1"/>
      <w:numFmt w:val="bullet"/>
      <w:lvlText w:val="o"/>
      <w:lvlJc w:val="left"/>
      <w:pPr>
        <w:tabs>
          <w:tab w:val="num" w:pos="1515"/>
        </w:tabs>
        <w:ind w:left="1515" w:hanging="360"/>
      </w:pPr>
      <w:rPr>
        <w:rFonts w:ascii="Courier New" w:hAnsi="Courier New" w:cs="Courier New" w:hint="default"/>
        <w:caps w:val="0"/>
        <w:strike w:val="0"/>
        <w:dstrike w:val="0"/>
        <w:outline w:val="0"/>
        <w:shadow w:val="0"/>
        <w:emboss w:val="0"/>
        <w:imprint w:val="0"/>
        <w:vanish w:val="0"/>
        <w:webHidden w:val="0"/>
        <w:sz w:val="24"/>
        <w:szCs w:val="24"/>
        <w:u w:val="none"/>
        <w:effect w:val="none"/>
        <w:vertAlign w:val="baseline"/>
        <w:specVanish w:val="0"/>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36342908"/>
    <w:multiLevelType w:val="hybridMultilevel"/>
    <w:tmpl w:val="8B827890"/>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9">
    <w:nsid w:val="3D505BBC"/>
    <w:multiLevelType w:val="hybridMultilevel"/>
    <w:tmpl w:val="05EEC4AA"/>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3E1D1B71"/>
    <w:multiLevelType w:val="hybridMultilevel"/>
    <w:tmpl w:val="03F65650"/>
    <w:lvl w:ilvl="0" w:tplc="04190011">
      <w:start w:val="1"/>
      <w:numFmt w:val="decimal"/>
      <w:lvlText w:val="%1)"/>
      <w:lvlJc w:val="left"/>
      <w:pPr>
        <w:tabs>
          <w:tab w:val="num" w:pos="720"/>
        </w:tabs>
        <w:ind w:left="720" w:hanging="360"/>
      </w:pPr>
      <w:rPr>
        <w:rFonts w:hint="default"/>
      </w:rPr>
    </w:lvl>
    <w:lvl w:ilvl="1" w:tplc="0419000B">
      <w:start w:val="1"/>
      <w:numFmt w:val="bullet"/>
      <w:lvlText w:val=""/>
      <w:lvlJc w:val="left"/>
      <w:pPr>
        <w:tabs>
          <w:tab w:val="num" w:pos="1440"/>
        </w:tabs>
        <w:ind w:left="1440" w:hanging="360"/>
      </w:pPr>
      <w:rPr>
        <w:rFonts w:ascii="Wingdings" w:hAnsi="Wingding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51305C62"/>
    <w:multiLevelType w:val="hybridMultilevel"/>
    <w:tmpl w:val="7CD6B5A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52BE0C35"/>
    <w:multiLevelType w:val="hybridMultilevel"/>
    <w:tmpl w:val="7E76091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7EA7D1C"/>
    <w:multiLevelType w:val="hybridMultilevel"/>
    <w:tmpl w:val="C608B6EC"/>
    <w:lvl w:ilvl="0" w:tplc="04190005">
      <w:start w:val="1"/>
      <w:numFmt w:val="bullet"/>
      <w:lvlText w:val=""/>
      <w:lvlJc w:val="left"/>
      <w:pPr>
        <w:tabs>
          <w:tab w:val="num" w:pos="1800"/>
        </w:tabs>
        <w:ind w:left="1800" w:hanging="360"/>
      </w:pPr>
      <w:rPr>
        <w:rFonts w:ascii="Wingdings" w:hAnsi="Wingdings" w:hint="default"/>
      </w:rPr>
    </w:lvl>
    <w:lvl w:ilvl="1" w:tplc="04190003" w:tentative="1">
      <w:start w:val="1"/>
      <w:numFmt w:val="bullet"/>
      <w:lvlText w:val="o"/>
      <w:lvlJc w:val="left"/>
      <w:pPr>
        <w:tabs>
          <w:tab w:val="num" w:pos="2520"/>
        </w:tabs>
        <w:ind w:left="2520" w:hanging="360"/>
      </w:pPr>
      <w:rPr>
        <w:rFonts w:ascii="Courier New" w:hAnsi="Courier New" w:cs="Courier New" w:hint="default"/>
      </w:rPr>
    </w:lvl>
    <w:lvl w:ilvl="2" w:tplc="04190005" w:tentative="1">
      <w:start w:val="1"/>
      <w:numFmt w:val="bullet"/>
      <w:lvlText w:val=""/>
      <w:lvlJc w:val="left"/>
      <w:pPr>
        <w:tabs>
          <w:tab w:val="num" w:pos="3240"/>
        </w:tabs>
        <w:ind w:left="3240" w:hanging="360"/>
      </w:pPr>
      <w:rPr>
        <w:rFonts w:ascii="Wingdings" w:hAnsi="Wingdings" w:hint="default"/>
      </w:rPr>
    </w:lvl>
    <w:lvl w:ilvl="3" w:tplc="04190001" w:tentative="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cs="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cs="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24">
    <w:nsid w:val="58AE612F"/>
    <w:multiLevelType w:val="hybridMultilevel"/>
    <w:tmpl w:val="2BA488CC"/>
    <w:lvl w:ilvl="0" w:tplc="DF1E314E">
      <w:start w:val="1"/>
      <w:numFmt w:val="bullet"/>
      <w:lvlText w:val=""/>
      <w:lvlJc w:val="left"/>
      <w:pPr>
        <w:tabs>
          <w:tab w:val="num" w:pos="1080"/>
        </w:tabs>
        <w:ind w:left="1080" w:hanging="360"/>
      </w:pPr>
      <w:rPr>
        <w:rFonts w:ascii="Wingdings" w:hAnsi="Wingdings" w:hint="default"/>
        <w:color w:val="FF0000"/>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5">
    <w:nsid w:val="59457228"/>
    <w:multiLevelType w:val="hybridMultilevel"/>
    <w:tmpl w:val="5862357E"/>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5E175F98"/>
    <w:multiLevelType w:val="hybridMultilevel"/>
    <w:tmpl w:val="84C05040"/>
    <w:lvl w:ilvl="0" w:tplc="0419000F">
      <w:start w:val="5"/>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nsid w:val="5FB02286"/>
    <w:multiLevelType w:val="hybridMultilevel"/>
    <w:tmpl w:val="408A668E"/>
    <w:lvl w:ilvl="0" w:tplc="04190005">
      <w:start w:val="1"/>
      <w:numFmt w:val="bullet"/>
      <w:lvlText w:val=""/>
      <w:lvlJc w:val="left"/>
      <w:pPr>
        <w:tabs>
          <w:tab w:val="num" w:pos="720"/>
        </w:tabs>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8">
    <w:nsid w:val="60CC3DD3"/>
    <w:multiLevelType w:val="hybridMultilevel"/>
    <w:tmpl w:val="5A420D4E"/>
    <w:lvl w:ilvl="0" w:tplc="ACFA6814">
      <w:start w:val="1"/>
      <w:numFmt w:val="decimal"/>
      <w:lvlText w:val="%1."/>
      <w:lvlJc w:val="left"/>
      <w:pPr>
        <w:tabs>
          <w:tab w:val="num" w:pos="1020"/>
        </w:tabs>
        <w:ind w:left="1020" w:hanging="660"/>
      </w:pPr>
      <w:rPr>
        <w:rFonts w:hint="default"/>
      </w:rPr>
    </w:lvl>
    <w:lvl w:ilvl="1" w:tplc="04190005">
      <w:start w:val="1"/>
      <w:numFmt w:val="bullet"/>
      <w:lvlText w:val=""/>
      <w:lvlJc w:val="left"/>
      <w:pPr>
        <w:tabs>
          <w:tab w:val="num" w:pos="1440"/>
        </w:tabs>
        <w:ind w:left="1440" w:hanging="360"/>
      </w:pPr>
      <w:rPr>
        <w:rFonts w:ascii="Wingdings" w:hAnsi="Wingding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62DC5177"/>
    <w:multiLevelType w:val="hybridMultilevel"/>
    <w:tmpl w:val="B1AC8938"/>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nsid w:val="688B6820"/>
    <w:multiLevelType w:val="hybridMultilevel"/>
    <w:tmpl w:val="6C206912"/>
    <w:lvl w:ilvl="0" w:tplc="0419000F">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1">
    <w:nsid w:val="6F7359D9"/>
    <w:multiLevelType w:val="hybridMultilevel"/>
    <w:tmpl w:val="E3BA19E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2">
    <w:nsid w:val="7B1351F0"/>
    <w:multiLevelType w:val="hybridMultilevel"/>
    <w:tmpl w:val="C37C16A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nsid w:val="7B5F3E38"/>
    <w:multiLevelType w:val="hybridMultilevel"/>
    <w:tmpl w:val="9CC252A8"/>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7EEB5836"/>
    <w:multiLevelType w:val="hybridMultilevel"/>
    <w:tmpl w:val="AA54D750"/>
    <w:lvl w:ilvl="0" w:tplc="04190001">
      <w:start w:val="1"/>
      <w:numFmt w:val="bullet"/>
      <w:lvlText w:val=""/>
      <w:lvlJc w:val="left"/>
      <w:pPr>
        <w:tabs>
          <w:tab w:val="num" w:pos="1500"/>
        </w:tabs>
        <w:ind w:left="1500" w:hanging="360"/>
      </w:pPr>
      <w:rPr>
        <w:rFonts w:ascii="Symbol" w:hAnsi="Symbol" w:hint="default"/>
      </w:rPr>
    </w:lvl>
    <w:lvl w:ilvl="1" w:tplc="04190003" w:tentative="1">
      <w:start w:val="1"/>
      <w:numFmt w:val="bullet"/>
      <w:lvlText w:val="o"/>
      <w:lvlJc w:val="left"/>
      <w:pPr>
        <w:tabs>
          <w:tab w:val="num" w:pos="2220"/>
        </w:tabs>
        <w:ind w:left="2220" w:hanging="360"/>
      </w:pPr>
      <w:rPr>
        <w:rFonts w:ascii="Courier New" w:hAnsi="Courier New" w:cs="Courier New" w:hint="default"/>
      </w:rPr>
    </w:lvl>
    <w:lvl w:ilvl="2" w:tplc="04190005" w:tentative="1">
      <w:start w:val="1"/>
      <w:numFmt w:val="bullet"/>
      <w:lvlText w:val=""/>
      <w:lvlJc w:val="left"/>
      <w:pPr>
        <w:tabs>
          <w:tab w:val="num" w:pos="2940"/>
        </w:tabs>
        <w:ind w:left="2940" w:hanging="360"/>
      </w:pPr>
      <w:rPr>
        <w:rFonts w:ascii="Wingdings" w:hAnsi="Wingdings" w:hint="default"/>
      </w:rPr>
    </w:lvl>
    <w:lvl w:ilvl="3" w:tplc="04190001" w:tentative="1">
      <w:start w:val="1"/>
      <w:numFmt w:val="bullet"/>
      <w:lvlText w:val=""/>
      <w:lvlJc w:val="left"/>
      <w:pPr>
        <w:tabs>
          <w:tab w:val="num" w:pos="3660"/>
        </w:tabs>
        <w:ind w:left="3660" w:hanging="360"/>
      </w:pPr>
      <w:rPr>
        <w:rFonts w:ascii="Symbol" w:hAnsi="Symbol" w:hint="default"/>
      </w:rPr>
    </w:lvl>
    <w:lvl w:ilvl="4" w:tplc="04190003" w:tentative="1">
      <w:start w:val="1"/>
      <w:numFmt w:val="bullet"/>
      <w:lvlText w:val="o"/>
      <w:lvlJc w:val="left"/>
      <w:pPr>
        <w:tabs>
          <w:tab w:val="num" w:pos="4380"/>
        </w:tabs>
        <w:ind w:left="4380" w:hanging="360"/>
      </w:pPr>
      <w:rPr>
        <w:rFonts w:ascii="Courier New" w:hAnsi="Courier New" w:cs="Courier New" w:hint="default"/>
      </w:rPr>
    </w:lvl>
    <w:lvl w:ilvl="5" w:tplc="04190005" w:tentative="1">
      <w:start w:val="1"/>
      <w:numFmt w:val="bullet"/>
      <w:lvlText w:val=""/>
      <w:lvlJc w:val="left"/>
      <w:pPr>
        <w:tabs>
          <w:tab w:val="num" w:pos="5100"/>
        </w:tabs>
        <w:ind w:left="5100" w:hanging="360"/>
      </w:pPr>
      <w:rPr>
        <w:rFonts w:ascii="Wingdings" w:hAnsi="Wingdings" w:hint="default"/>
      </w:rPr>
    </w:lvl>
    <w:lvl w:ilvl="6" w:tplc="04190001" w:tentative="1">
      <w:start w:val="1"/>
      <w:numFmt w:val="bullet"/>
      <w:lvlText w:val=""/>
      <w:lvlJc w:val="left"/>
      <w:pPr>
        <w:tabs>
          <w:tab w:val="num" w:pos="5820"/>
        </w:tabs>
        <w:ind w:left="5820" w:hanging="360"/>
      </w:pPr>
      <w:rPr>
        <w:rFonts w:ascii="Symbol" w:hAnsi="Symbol" w:hint="default"/>
      </w:rPr>
    </w:lvl>
    <w:lvl w:ilvl="7" w:tplc="04190003" w:tentative="1">
      <w:start w:val="1"/>
      <w:numFmt w:val="bullet"/>
      <w:lvlText w:val="o"/>
      <w:lvlJc w:val="left"/>
      <w:pPr>
        <w:tabs>
          <w:tab w:val="num" w:pos="6540"/>
        </w:tabs>
        <w:ind w:left="6540" w:hanging="360"/>
      </w:pPr>
      <w:rPr>
        <w:rFonts w:ascii="Courier New" w:hAnsi="Courier New" w:cs="Courier New" w:hint="default"/>
      </w:rPr>
    </w:lvl>
    <w:lvl w:ilvl="8" w:tplc="04190005" w:tentative="1">
      <w:start w:val="1"/>
      <w:numFmt w:val="bullet"/>
      <w:lvlText w:val=""/>
      <w:lvlJc w:val="left"/>
      <w:pPr>
        <w:tabs>
          <w:tab w:val="num" w:pos="7260"/>
        </w:tabs>
        <w:ind w:left="7260" w:hanging="360"/>
      </w:pPr>
      <w:rPr>
        <w:rFonts w:ascii="Wingdings" w:hAnsi="Wingdings" w:hint="default"/>
      </w:rPr>
    </w:lvl>
  </w:abstractNum>
  <w:num w:numId="1">
    <w:abstractNumId w:val="30"/>
  </w:num>
  <w:num w:numId="2">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1"/>
  </w:num>
  <w:num w:numId="5">
    <w:abstractNumId w:val="29"/>
  </w:num>
  <w:num w:numId="6">
    <w:abstractNumId w:val="20"/>
  </w:num>
  <w:num w:numId="7">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4"/>
  </w:num>
  <w:num w:numId="10">
    <w:abstractNumId w:val="19"/>
  </w:num>
  <w:num w:numId="11">
    <w:abstractNumId w:val="4"/>
  </w:num>
  <w:num w:numId="12">
    <w:abstractNumId w:val="34"/>
  </w:num>
  <w:num w:numId="13">
    <w:abstractNumId w:val="7"/>
  </w:num>
  <w:num w:numId="14">
    <w:abstractNumId w:val="31"/>
  </w:num>
  <w:num w:numId="15">
    <w:abstractNumId w:val="6"/>
  </w:num>
  <w:num w:numId="16">
    <w:abstractNumId w:val="33"/>
  </w:num>
  <w:num w:numId="17">
    <w:abstractNumId w:val="27"/>
  </w:num>
  <w:num w:numId="18">
    <w:abstractNumId w:val="8"/>
  </w:num>
  <w:num w:numId="19">
    <w:abstractNumId w:val="15"/>
  </w:num>
  <w:num w:numId="20">
    <w:abstractNumId w:val="18"/>
  </w:num>
  <w:num w:numId="21">
    <w:abstractNumId w:val="21"/>
  </w:num>
  <w:num w:numId="22">
    <w:abstractNumId w:val="32"/>
  </w:num>
  <w:num w:numId="23">
    <w:abstractNumId w:val="5"/>
  </w:num>
  <w:num w:numId="24">
    <w:abstractNumId w:val="0"/>
  </w:num>
  <w:num w:numId="25">
    <w:abstractNumId w:val="1"/>
  </w:num>
  <w:num w:numId="26">
    <w:abstractNumId w:val="22"/>
  </w:num>
  <w:num w:numId="27">
    <w:abstractNumId w:val="13"/>
  </w:num>
  <w:num w:numId="28">
    <w:abstractNumId w:val="16"/>
  </w:num>
  <w:num w:numId="29">
    <w:abstractNumId w:val="9"/>
  </w:num>
  <w:num w:numId="30">
    <w:abstractNumId w:val="25"/>
  </w:num>
  <w:num w:numId="31">
    <w:abstractNumId w:val="12"/>
  </w:num>
  <w:num w:numId="32">
    <w:abstractNumId w:val="28"/>
  </w:num>
  <w:num w:numId="33">
    <w:abstractNumId w:val="24"/>
  </w:num>
  <w:num w:numId="34">
    <w:abstractNumId w:val="23"/>
  </w:num>
  <w:num w:numId="35">
    <w:abstractNumId w:val="2"/>
  </w:num>
  <w:num w:numId="36">
    <w:abstractNumId w:val="3"/>
  </w:num>
  <w:num w:numId="37">
    <w:abstractNumId w:val="2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20"/>
  <w:defaultTabStop w:val="708"/>
  <w:characterSpacingControl w:val="doNotCompress"/>
  <w:footnotePr>
    <w:footnote w:id="0"/>
    <w:footnote w:id="1"/>
  </w:footnotePr>
  <w:endnotePr>
    <w:endnote w:id="0"/>
    <w:endnote w:id="1"/>
  </w:endnotePr>
  <w:compat>
    <w:useFELayout/>
  </w:compat>
  <w:rsids>
    <w:rsidRoot w:val="005727D1"/>
    <w:rsid w:val="001548E3"/>
    <w:rsid w:val="00210545"/>
    <w:rsid w:val="00284040"/>
    <w:rsid w:val="0047615D"/>
    <w:rsid w:val="004B6D6B"/>
    <w:rsid w:val="005727D1"/>
    <w:rsid w:val="00587273"/>
    <w:rsid w:val="005938C2"/>
    <w:rsid w:val="005A5C2F"/>
    <w:rsid w:val="00654696"/>
    <w:rsid w:val="00853FCE"/>
    <w:rsid w:val="008F1FBD"/>
    <w:rsid w:val="00A04AD4"/>
    <w:rsid w:val="00A46F4B"/>
    <w:rsid w:val="00AB114F"/>
    <w:rsid w:val="00B53282"/>
    <w:rsid w:val="00B9249A"/>
    <w:rsid w:val="00BC03C3"/>
    <w:rsid w:val="00BC268C"/>
    <w:rsid w:val="00C05028"/>
    <w:rsid w:val="00C302A0"/>
    <w:rsid w:val="00C43A23"/>
    <w:rsid w:val="00D04085"/>
    <w:rsid w:val="00DB57CC"/>
    <w:rsid w:val="00DE0A9E"/>
    <w:rsid w:val="00DE46C8"/>
    <w:rsid w:val="00EA2FBA"/>
    <w:rsid w:val="00F20323"/>
    <w:rsid w:val="00F36F5F"/>
    <w:rsid w:val="00F54F6C"/>
    <w:rsid w:val="00F910B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F1FBD"/>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rsid w:val="005727D1"/>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4">
    <w:name w:val="Нижний колонтитул Знак"/>
    <w:basedOn w:val="a0"/>
    <w:link w:val="a3"/>
    <w:rsid w:val="005727D1"/>
    <w:rPr>
      <w:rFonts w:ascii="Times New Roman" w:eastAsia="Times New Roman" w:hAnsi="Times New Roman" w:cs="Times New Roman"/>
      <w:sz w:val="24"/>
      <w:szCs w:val="24"/>
    </w:rPr>
  </w:style>
  <w:style w:type="character" w:styleId="a5">
    <w:name w:val="page number"/>
    <w:basedOn w:val="a0"/>
    <w:rsid w:val="005727D1"/>
  </w:style>
  <w:style w:type="table" w:styleId="a6">
    <w:name w:val="Table Grid"/>
    <w:basedOn w:val="a1"/>
    <w:rsid w:val="005727D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style-span">
    <w:name w:val="apple-style-span"/>
    <w:basedOn w:val="a0"/>
    <w:rsid w:val="005727D1"/>
  </w:style>
  <w:style w:type="character" w:styleId="a7">
    <w:name w:val="Hyperlink"/>
    <w:basedOn w:val="a0"/>
    <w:rsid w:val="005727D1"/>
    <w:rPr>
      <w:color w:val="0000FF"/>
      <w:u w:val="single"/>
    </w:rPr>
  </w:style>
  <w:style w:type="paragraph" w:styleId="a8">
    <w:name w:val="List Paragraph"/>
    <w:basedOn w:val="a"/>
    <w:uiPriority w:val="34"/>
    <w:qFormat/>
    <w:rsid w:val="00BC03C3"/>
    <w:pPr>
      <w:ind w:left="720"/>
      <w:contextualSpacing/>
    </w:pPr>
  </w:style>
  <w:style w:type="paragraph" w:styleId="a9">
    <w:name w:val="header"/>
    <w:basedOn w:val="a"/>
    <w:link w:val="aa"/>
    <w:uiPriority w:val="99"/>
    <w:semiHidden/>
    <w:unhideWhenUsed/>
    <w:rsid w:val="00C05028"/>
    <w:pPr>
      <w:tabs>
        <w:tab w:val="center" w:pos="4677"/>
        <w:tab w:val="right" w:pos="9355"/>
      </w:tabs>
      <w:spacing w:after="0" w:line="240" w:lineRule="auto"/>
    </w:pPr>
  </w:style>
  <w:style w:type="character" w:customStyle="1" w:styleId="aa">
    <w:name w:val="Верхний колонтитул Знак"/>
    <w:basedOn w:val="a0"/>
    <w:link w:val="a9"/>
    <w:uiPriority w:val="99"/>
    <w:semiHidden/>
    <w:rsid w:val="00C05028"/>
  </w:style>
  <w:style w:type="paragraph" w:customStyle="1" w:styleId="textbot">
    <w:name w:val="textbot"/>
    <w:basedOn w:val="a"/>
    <w:rsid w:val="00A04AD4"/>
    <w:pPr>
      <w:spacing w:before="48" w:after="48" w:line="240" w:lineRule="auto"/>
      <w:ind w:right="576"/>
      <w:jc w:val="both"/>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chart" Target="charts/chart6.xml"/><Relationship Id="rId18" Type="http://schemas.openxmlformats.org/officeDocument/2006/relationships/image" Target="media/image2.pn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oleObject" Target="embeddings/oleObject2.bin"/><Relationship Id="rId7" Type="http://schemas.openxmlformats.org/officeDocument/2006/relationships/endnotes" Target="endnotes.xml"/><Relationship Id="rId12" Type="http://schemas.openxmlformats.org/officeDocument/2006/relationships/chart" Target="charts/chart5.xml"/><Relationship Id="rId17" Type="http://schemas.openxmlformats.org/officeDocument/2006/relationships/image" Target="media/image1.png"/><Relationship Id="rId25" Type="http://schemas.openxmlformats.org/officeDocument/2006/relationships/oleObject" Target="embeddings/oleObject4.bin"/><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oleObject" Target="embeddings/oleObject3.bin"/><Relationship Id="rId28" Type="http://schemas.openxmlformats.org/officeDocument/2006/relationships/fontTable" Target="fontTable.xml"/><Relationship Id="rId10" Type="http://schemas.openxmlformats.org/officeDocument/2006/relationships/chart" Target="charts/chart3.xml"/><Relationship Id="rId19"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hyperlink" Target="http://global.iatp.org.ua/articles/modmus/tend.html" TargetMode="External"/><Relationship Id="rId22" Type="http://schemas.openxmlformats.org/officeDocument/2006/relationships/image" Target="media/image4.png"/><Relationship Id="rId27" Type="http://schemas.openxmlformats.org/officeDocument/2006/relationships/footer" Target="footer4.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Office_Excel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Microsoft_Office_Excel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Office_Excel6.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27"/>
      <c:depthPercent val="100"/>
      <c:rAngAx val="1"/>
    </c:view3D>
    <c:floor>
      <c:spPr>
        <a:solidFill>
          <a:srgbClr val="C0C0C0"/>
        </a:solidFill>
        <a:ln w="3175">
          <a:solidFill>
            <a:srgbClr val="000000"/>
          </a:solidFill>
          <a:prstDash val="solid"/>
        </a:ln>
      </c:spPr>
    </c:floor>
    <c:sideWall>
      <c:spPr>
        <a:noFill/>
        <a:ln w="25400">
          <a:noFill/>
        </a:ln>
      </c:spPr>
    </c:sideWall>
    <c:backWall>
      <c:spPr>
        <a:noFill/>
        <a:ln w="25400">
          <a:noFill/>
        </a:ln>
      </c:spPr>
    </c:backWall>
    <c:plotArea>
      <c:layout>
        <c:manualLayout>
          <c:layoutTarget val="inner"/>
          <c:xMode val="edge"/>
          <c:yMode val="edge"/>
          <c:x val="4.8859934853420453E-2"/>
          <c:y val="6.5502183406113662E-2"/>
          <c:w val="0.93485342019543971"/>
          <c:h val="0.56331877729257662"/>
        </c:manualLayout>
      </c:layout>
      <c:bar3DChart>
        <c:barDir val="col"/>
        <c:grouping val="clustered"/>
        <c:ser>
          <c:idx val="0"/>
          <c:order val="0"/>
          <c:tx>
            <c:strRef>
              <c:f>Sheet1!$A$2</c:f>
              <c:strCache>
                <c:ptCount val="1"/>
                <c:pt idx="0">
                  <c:v>Недопустимый уровень - 0%</c:v>
                </c:pt>
              </c:strCache>
            </c:strRef>
          </c:tx>
          <c:spPr>
            <a:solidFill>
              <a:srgbClr val="800000"/>
            </a:solidFill>
            <a:ln w="12699">
              <a:solidFill>
                <a:srgbClr val="000000"/>
              </a:solidFill>
              <a:prstDash val="solid"/>
            </a:ln>
          </c:spPr>
          <c:cat>
            <c:strRef>
              <c:f>Sheet1!$B$1:$E$1</c:f>
              <c:strCache>
                <c:ptCount val="4"/>
                <c:pt idx="0">
                  <c:v>4 класс</c:v>
                </c:pt>
                <c:pt idx="1">
                  <c:v>6 класс</c:v>
                </c:pt>
                <c:pt idx="2">
                  <c:v>9 класс</c:v>
                </c:pt>
                <c:pt idx="3">
                  <c:v>10 класс</c:v>
                </c:pt>
              </c:strCache>
            </c:strRef>
          </c:cat>
          <c:val>
            <c:numRef>
              <c:f>Sheet1!$B$2:$E$2</c:f>
              <c:numCache>
                <c:formatCode>General</c:formatCode>
                <c:ptCount val="4"/>
                <c:pt idx="0">
                  <c:v>25</c:v>
                </c:pt>
                <c:pt idx="1">
                  <c:v>10</c:v>
                </c:pt>
                <c:pt idx="2">
                  <c:v>5</c:v>
                </c:pt>
                <c:pt idx="3">
                  <c:v>0</c:v>
                </c:pt>
              </c:numCache>
            </c:numRef>
          </c:val>
          <c:shape val="cylinder"/>
        </c:ser>
        <c:ser>
          <c:idx val="1"/>
          <c:order val="1"/>
          <c:tx>
            <c:strRef>
              <c:f>Sheet1!$A$3</c:f>
              <c:strCache>
                <c:ptCount val="1"/>
                <c:pt idx="0">
                  <c:v>Низкий уровень - 25%</c:v>
                </c:pt>
              </c:strCache>
            </c:strRef>
          </c:tx>
          <c:spPr>
            <a:solidFill>
              <a:srgbClr val="99CCFF"/>
            </a:solidFill>
            <a:ln w="12699">
              <a:solidFill>
                <a:srgbClr val="000000"/>
              </a:solidFill>
              <a:prstDash val="solid"/>
            </a:ln>
          </c:spPr>
          <c:cat>
            <c:strRef>
              <c:f>Sheet1!$B$1:$E$1</c:f>
              <c:strCache>
                <c:ptCount val="4"/>
                <c:pt idx="0">
                  <c:v>4 класс</c:v>
                </c:pt>
                <c:pt idx="1">
                  <c:v>6 класс</c:v>
                </c:pt>
                <c:pt idx="2">
                  <c:v>9 класс</c:v>
                </c:pt>
                <c:pt idx="3">
                  <c:v>10 класс</c:v>
                </c:pt>
              </c:strCache>
            </c:strRef>
          </c:cat>
          <c:val>
            <c:numRef>
              <c:f>Sheet1!$B$3:$E$3</c:f>
              <c:numCache>
                <c:formatCode>General</c:formatCode>
                <c:ptCount val="4"/>
                <c:pt idx="0">
                  <c:v>45</c:v>
                </c:pt>
                <c:pt idx="1">
                  <c:v>30</c:v>
                </c:pt>
                <c:pt idx="2">
                  <c:v>15</c:v>
                </c:pt>
                <c:pt idx="3">
                  <c:v>10</c:v>
                </c:pt>
              </c:numCache>
            </c:numRef>
          </c:val>
          <c:shape val="cylinder"/>
        </c:ser>
        <c:ser>
          <c:idx val="2"/>
          <c:order val="2"/>
          <c:tx>
            <c:strRef>
              <c:f>Sheet1!$A$4</c:f>
              <c:strCache>
                <c:ptCount val="1"/>
                <c:pt idx="0">
                  <c:v>Средний уровень- 50-75%</c:v>
                </c:pt>
              </c:strCache>
            </c:strRef>
          </c:tx>
          <c:spPr>
            <a:solidFill>
              <a:srgbClr val="339966"/>
            </a:solidFill>
            <a:ln w="12699">
              <a:solidFill>
                <a:srgbClr val="000000"/>
              </a:solidFill>
              <a:prstDash val="solid"/>
            </a:ln>
          </c:spPr>
          <c:cat>
            <c:strRef>
              <c:f>Sheet1!$B$1:$E$1</c:f>
              <c:strCache>
                <c:ptCount val="4"/>
                <c:pt idx="0">
                  <c:v>4 класс</c:v>
                </c:pt>
                <c:pt idx="1">
                  <c:v>6 класс</c:v>
                </c:pt>
                <c:pt idx="2">
                  <c:v>9 класс</c:v>
                </c:pt>
                <c:pt idx="3">
                  <c:v>10 класс</c:v>
                </c:pt>
              </c:strCache>
            </c:strRef>
          </c:cat>
          <c:val>
            <c:numRef>
              <c:f>Sheet1!$B$4:$E$4</c:f>
              <c:numCache>
                <c:formatCode>General</c:formatCode>
                <c:ptCount val="4"/>
                <c:pt idx="0">
                  <c:v>20</c:v>
                </c:pt>
                <c:pt idx="1">
                  <c:v>40</c:v>
                </c:pt>
                <c:pt idx="2">
                  <c:v>40</c:v>
                </c:pt>
                <c:pt idx="3">
                  <c:v>30</c:v>
                </c:pt>
              </c:numCache>
            </c:numRef>
          </c:val>
          <c:shape val="cylinder"/>
        </c:ser>
        <c:ser>
          <c:idx val="3"/>
          <c:order val="3"/>
          <c:tx>
            <c:strRef>
              <c:f>Sheet1!$A$5</c:f>
              <c:strCache>
                <c:ptCount val="1"/>
                <c:pt idx="0">
                  <c:v>Высокий уровень - 100%</c:v>
                </c:pt>
              </c:strCache>
            </c:strRef>
          </c:tx>
          <c:spPr>
            <a:solidFill>
              <a:srgbClr val="FF0000"/>
            </a:solidFill>
            <a:ln w="12699">
              <a:solidFill>
                <a:srgbClr val="000000"/>
              </a:solidFill>
              <a:prstDash val="solid"/>
            </a:ln>
          </c:spPr>
          <c:cat>
            <c:strRef>
              <c:f>Sheet1!$B$1:$E$1</c:f>
              <c:strCache>
                <c:ptCount val="4"/>
                <c:pt idx="0">
                  <c:v>4 класс</c:v>
                </c:pt>
                <c:pt idx="1">
                  <c:v>6 класс</c:v>
                </c:pt>
                <c:pt idx="2">
                  <c:v>9 класс</c:v>
                </c:pt>
                <c:pt idx="3">
                  <c:v>10 класс</c:v>
                </c:pt>
              </c:strCache>
            </c:strRef>
          </c:cat>
          <c:val>
            <c:numRef>
              <c:f>Sheet1!$B$5:$E$5</c:f>
              <c:numCache>
                <c:formatCode>General</c:formatCode>
                <c:ptCount val="4"/>
                <c:pt idx="0">
                  <c:v>10</c:v>
                </c:pt>
                <c:pt idx="1">
                  <c:v>20</c:v>
                </c:pt>
                <c:pt idx="2">
                  <c:v>40</c:v>
                </c:pt>
                <c:pt idx="3">
                  <c:v>60</c:v>
                </c:pt>
              </c:numCache>
            </c:numRef>
          </c:val>
          <c:shape val="cylinder"/>
        </c:ser>
        <c:gapDepth val="0"/>
        <c:shape val="box"/>
        <c:axId val="68455040"/>
        <c:axId val="68465024"/>
        <c:axId val="0"/>
      </c:bar3DChart>
      <c:catAx>
        <c:axId val="68455040"/>
        <c:scaling>
          <c:orientation val="minMax"/>
        </c:scaling>
        <c:axPos val="b"/>
        <c:numFmt formatCode="General" sourceLinked="1"/>
        <c:tickLblPos val="low"/>
        <c:spPr>
          <a:ln w="3175">
            <a:solidFill>
              <a:srgbClr val="000000"/>
            </a:solidFill>
            <a:prstDash val="solid"/>
          </a:ln>
        </c:spPr>
        <c:txPr>
          <a:bodyPr rot="0" vert="horz"/>
          <a:lstStyle/>
          <a:p>
            <a:pPr>
              <a:defRPr sz="1000" b="1" i="0" u="none" strike="noStrike" baseline="0">
                <a:solidFill>
                  <a:srgbClr val="000000"/>
                </a:solidFill>
                <a:latin typeface="Arial Cyr"/>
                <a:ea typeface="Arial Cyr"/>
                <a:cs typeface="Arial Cyr"/>
              </a:defRPr>
            </a:pPr>
            <a:endParaRPr lang="ru-RU"/>
          </a:p>
        </c:txPr>
        <c:crossAx val="68465024"/>
        <c:crosses val="autoZero"/>
        <c:auto val="1"/>
        <c:lblAlgn val="ctr"/>
        <c:lblOffset val="100"/>
        <c:tickLblSkip val="1"/>
        <c:tickMarkSkip val="1"/>
      </c:catAx>
      <c:valAx>
        <c:axId val="68465024"/>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1000" b="1" i="0" u="none" strike="noStrike" baseline="0">
                <a:solidFill>
                  <a:srgbClr val="000000"/>
                </a:solidFill>
                <a:latin typeface="Arial Cyr"/>
                <a:ea typeface="Arial Cyr"/>
                <a:cs typeface="Arial Cyr"/>
              </a:defRPr>
            </a:pPr>
            <a:endParaRPr lang="ru-RU"/>
          </a:p>
        </c:txPr>
        <c:crossAx val="68455040"/>
        <c:crosses val="autoZero"/>
        <c:crossBetween val="between"/>
      </c:valAx>
      <c:spPr>
        <a:noFill/>
        <a:ln w="25398">
          <a:noFill/>
        </a:ln>
      </c:spPr>
    </c:plotArea>
    <c:legend>
      <c:legendPos val="b"/>
      <c:layout>
        <c:manualLayout>
          <c:xMode val="edge"/>
          <c:yMode val="edge"/>
          <c:x val="0.16938110749185684"/>
          <c:y val="0.79039301310043664"/>
          <c:w val="0.66123778501628649"/>
          <c:h val="0.19650655021834068"/>
        </c:manualLayout>
      </c:layout>
      <c:spPr>
        <a:noFill/>
        <a:ln w="3175">
          <a:solidFill>
            <a:srgbClr val="000000"/>
          </a:solidFill>
          <a:prstDash val="solid"/>
        </a:ln>
      </c:spPr>
      <c:txPr>
        <a:bodyPr/>
        <a:lstStyle/>
        <a:p>
          <a:pPr>
            <a:defRPr sz="920"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1000" b="1" i="0" u="none" strike="noStrike" baseline="0">
          <a:solidFill>
            <a:srgbClr val="000000"/>
          </a:solidFill>
          <a:latin typeface="Arial Cyr"/>
          <a:ea typeface="Arial Cyr"/>
          <a:cs typeface="Arial Cyr"/>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29"/>
      <c:depthPercent val="100"/>
      <c:rAngAx val="1"/>
    </c:view3D>
    <c:floor>
      <c:spPr>
        <a:solidFill>
          <a:srgbClr val="C0C0C0"/>
        </a:solidFill>
        <a:ln w="3175">
          <a:solidFill>
            <a:srgbClr val="000000"/>
          </a:solidFill>
          <a:prstDash val="solid"/>
        </a:ln>
      </c:spPr>
    </c:floor>
    <c:sideWall>
      <c:spPr>
        <a:noFill/>
        <a:ln w="12700">
          <a:solidFill>
            <a:srgbClr val="808080"/>
          </a:solidFill>
          <a:prstDash val="solid"/>
        </a:ln>
      </c:spPr>
    </c:sideWall>
    <c:backWall>
      <c:spPr>
        <a:noFill/>
        <a:ln w="12700">
          <a:solidFill>
            <a:srgbClr val="808080"/>
          </a:solidFill>
          <a:prstDash val="solid"/>
        </a:ln>
      </c:spPr>
    </c:backWall>
    <c:plotArea>
      <c:layout>
        <c:manualLayout>
          <c:layoutTarget val="inner"/>
          <c:xMode val="edge"/>
          <c:yMode val="edge"/>
          <c:x val="5.2117263843648523E-2"/>
          <c:y val="6.5843621399177002E-2"/>
          <c:w val="0.93159609120521158"/>
          <c:h val="0.57201646090534819"/>
        </c:manualLayout>
      </c:layout>
      <c:bar3DChart>
        <c:barDir val="col"/>
        <c:grouping val="clustered"/>
        <c:ser>
          <c:idx val="0"/>
          <c:order val="0"/>
          <c:tx>
            <c:strRef>
              <c:f>Sheet1!$A$2</c:f>
              <c:strCache>
                <c:ptCount val="1"/>
                <c:pt idx="0">
                  <c:v>Недопустимый уровень</c:v>
                </c:pt>
              </c:strCache>
            </c:strRef>
          </c:tx>
          <c:spPr>
            <a:solidFill>
              <a:srgbClr val="9999FF"/>
            </a:solidFill>
            <a:ln w="12700">
              <a:solidFill>
                <a:srgbClr val="000000"/>
              </a:solidFill>
              <a:prstDash val="solid"/>
            </a:ln>
          </c:spPr>
          <c:cat>
            <c:strRef>
              <c:f>Sheet1!$B$1:$E$1</c:f>
              <c:strCache>
                <c:ptCount val="4"/>
                <c:pt idx="0">
                  <c:v>4 класс</c:v>
                </c:pt>
                <c:pt idx="1">
                  <c:v>6 класс</c:v>
                </c:pt>
                <c:pt idx="2">
                  <c:v>9 класс</c:v>
                </c:pt>
                <c:pt idx="3">
                  <c:v>10 класс</c:v>
                </c:pt>
              </c:strCache>
            </c:strRef>
          </c:cat>
          <c:val>
            <c:numRef>
              <c:f>Sheet1!$B$2:$E$2</c:f>
              <c:numCache>
                <c:formatCode>General</c:formatCode>
                <c:ptCount val="4"/>
                <c:pt idx="0">
                  <c:v>0</c:v>
                </c:pt>
                <c:pt idx="1">
                  <c:v>0</c:v>
                </c:pt>
                <c:pt idx="2">
                  <c:v>0</c:v>
                </c:pt>
                <c:pt idx="3">
                  <c:v>0</c:v>
                </c:pt>
              </c:numCache>
            </c:numRef>
          </c:val>
        </c:ser>
        <c:ser>
          <c:idx val="1"/>
          <c:order val="1"/>
          <c:tx>
            <c:strRef>
              <c:f>Sheet1!$A$3</c:f>
              <c:strCache>
                <c:ptCount val="1"/>
                <c:pt idx="0">
                  <c:v>Низкий уровень</c:v>
                </c:pt>
              </c:strCache>
            </c:strRef>
          </c:tx>
          <c:spPr>
            <a:solidFill>
              <a:srgbClr val="993366"/>
            </a:solidFill>
            <a:ln w="12700">
              <a:solidFill>
                <a:srgbClr val="000000"/>
              </a:solidFill>
              <a:prstDash val="solid"/>
            </a:ln>
          </c:spPr>
          <c:cat>
            <c:strRef>
              <c:f>Sheet1!$B$1:$E$1</c:f>
              <c:strCache>
                <c:ptCount val="4"/>
                <c:pt idx="0">
                  <c:v>4 класс</c:v>
                </c:pt>
                <c:pt idx="1">
                  <c:v>6 класс</c:v>
                </c:pt>
                <c:pt idx="2">
                  <c:v>9 класс</c:v>
                </c:pt>
                <c:pt idx="3">
                  <c:v>10 класс</c:v>
                </c:pt>
              </c:strCache>
            </c:strRef>
          </c:cat>
          <c:val>
            <c:numRef>
              <c:f>Sheet1!$B$3:$E$3</c:f>
              <c:numCache>
                <c:formatCode>General</c:formatCode>
                <c:ptCount val="4"/>
                <c:pt idx="0">
                  <c:v>25</c:v>
                </c:pt>
                <c:pt idx="1">
                  <c:v>10</c:v>
                </c:pt>
                <c:pt idx="2">
                  <c:v>5</c:v>
                </c:pt>
                <c:pt idx="3">
                  <c:v>0</c:v>
                </c:pt>
              </c:numCache>
            </c:numRef>
          </c:val>
          <c:shape val="cylinder"/>
        </c:ser>
        <c:ser>
          <c:idx val="2"/>
          <c:order val="2"/>
          <c:tx>
            <c:strRef>
              <c:f>Sheet1!$A$4</c:f>
              <c:strCache>
                <c:ptCount val="1"/>
                <c:pt idx="0">
                  <c:v>Средний уровень</c:v>
                </c:pt>
              </c:strCache>
            </c:strRef>
          </c:tx>
          <c:spPr>
            <a:solidFill>
              <a:srgbClr val="008000"/>
            </a:solidFill>
            <a:ln w="12700">
              <a:solidFill>
                <a:srgbClr val="000000"/>
              </a:solidFill>
              <a:prstDash val="solid"/>
            </a:ln>
          </c:spPr>
          <c:cat>
            <c:strRef>
              <c:f>Sheet1!$B$1:$E$1</c:f>
              <c:strCache>
                <c:ptCount val="4"/>
                <c:pt idx="0">
                  <c:v>4 класс</c:v>
                </c:pt>
                <c:pt idx="1">
                  <c:v>6 класс</c:v>
                </c:pt>
                <c:pt idx="2">
                  <c:v>9 класс</c:v>
                </c:pt>
                <c:pt idx="3">
                  <c:v>10 класс</c:v>
                </c:pt>
              </c:strCache>
            </c:strRef>
          </c:cat>
          <c:val>
            <c:numRef>
              <c:f>Sheet1!$B$4:$E$4</c:f>
              <c:numCache>
                <c:formatCode>General</c:formatCode>
                <c:ptCount val="4"/>
                <c:pt idx="0">
                  <c:v>55</c:v>
                </c:pt>
                <c:pt idx="1">
                  <c:v>60</c:v>
                </c:pt>
                <c:pt idx="2">
                  <c:v>65</c:v>
                </c:pt>
                <c:pt idx="3">
                  <c:v>65</c:v>
                </c:pt>
              </c:numCache>
            </c:numRef>
          </c:val>
          <c:shape val="cylinder"/>
        </c:ser>
        <c:ser>
          <c:idx val="3"/>
          <c:order val="3"/>
          <c:tx>
            <c:strRef>
              <c:f>Sheet1!$A$5</c:f>
              <c:strCache>
                <c:ptCount val="1"/>
                <c:pt idx="0">
                  <c:v>Высокий уровень</c:v>
                </c:pt>
              </c:strCache>
            </c:strRef>
          </c:tx>
          <c:spPr>
            <a:solidFill>
              <a:srgbClr val="FF0000"/>
            </a:solidFill>
            <a:ln w="12700">
              <a:solidFill>
                <a:srgbClr val="000000"/>
              </a:solidFill>
              <a:prstDash val="solid"/>
            </a:ln>
          </c:spPr>
          <c:cat>
            <c:strRef>
              <c:f>Sheet1!$B$1:$E$1</c:f>
              <c:strCache>
                <c:ptCount val="4"/>
                <c:pt idx="0">
                  <c:v>4 класс</c:v>
                </c:pt>
                <c:pt idx="1">
                  <c:v>6 класс</c:v>
                </c:pt>
                <c:pt idx="2">
                  <c:v>9 класс</c:v>
                </c:pt>
                <c:pt idx="3">
                  <c:v>10 класс</c:v>
                </c:pt>
              </c:strCache>
            </c:strRef>
          </c:cat>
          <c:val>
            <c:numRef>
              <c:f>Sheet1!$B$5:$E$5</c:f>
              <c:numCache>
                <c:formatCode>General</c:formatCode>
                <c:ptCount val="4"/>
                <c:pt idx="0">
                  <c:v>20</c:v>
                </c:pt>
                <c:pt idx="1">
                  <c:v>30</c:v>
                </c:pt>
                <c:pt idx="2">
                  <c:v>30</c:v>
                </c:pt>
                <c:pt idx="3">
                  <c:v>35</c:v>
                </c:pt>
              </c:numCache>
            </c:numRef>
          </c:val>
          <c:shape val="cylinder"/>
        </c:ser>
        <c:gapDepth val="0"/>
        <c:shape val="box"/>
        <c:axId val="68561152"/>
        <c:axId val="68575232"/>
        <c:axId val="0"/>
      </c:bar3DChart>
      <c:catAx>
        <c:axId val="68561152"/>
        <c:scaling>
          <c:orientation val="minMax"/>
        </c:scaling>
        <c:axPos val="b"/>
        <c:numFmt formatCode="General" sourceLinked="1"/>
        <c:tickLblPos val="low"/>
        <c:spPr>
          <a:ln w="3175">
            <a:solidFill>
              <a:srgbClr val="000000"/>
            </a:solidFill>
            <a:prstDash val="solid"/>
          </a:ln>
        </c:spPr>
        <c:txPr>
          <a:bodyPr rot="0" vert="horz"/>
          <a:lstStyle/>
          <a:p>
            <a:pPr>
              <a:defRPr sz="1075" b="1" i="0" u="none" strike="noStrike" baseline="0">
                <a:solidFill>
                  <a:srgbClr val="000000"/>
                </a:solidFill>
                <a:latin typeface="Arial Cyr"/>
                <a:ea typeface="Arial Cyr"/>
                <a:cs typeface="Arial Cyr"/>
              </a:defRPr>
            </a:pPr>
            <a:endParaRPr lang="ru-RU"/>
          </a:p>
        </c:txPr>
        <c:crossAx val="68575232"/>
        <c:crosses val="autoZero"/>
        <c:auto val="1"/>
        <c:lblAlgn val="ctr"/>
        <c:lblOffset val="100"/>
        <c:tickLblSkip val="1"/>
        <c:tickMarkSkip val="1"/>
      </c:catAx>
      <c:valAx>
        <c:axId val="68575232"/>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1075" b="1" i="0" u="none" strike="noStrike" baseline="0">
                <a:solidFill>
                  <a:srgbClr val="000000"/>
                </a:solidFill>
                <a:latin typeface="Arial Cyr"/>
                <a:ea typeface="Arial Cyr"/>
                <a:cs typeface="Arial Cyr"/>
              </a:defRPr>
            </a:pPr>
            <a:endParaRPr lang="ru-RU"/>
          </a:p>
        </c:txPr>
        <c:crossAx val="68561152"/>
        <c:crosses val="autoZero"/>
        <c:crossBetween val="between"/>
      </c:valAx>
      <c:spPr>
        <a:noFill/>
        <a:ln w="25400">
          <a:noFill/>
        </a:ln>
      </c:spPr>
    </c:plotArea>
    <c:legend>
      <c:legendPos val="b"/>
      <c:layout>
        <c:manualLayout>
          <c:xMode val="edge"/>
          <c:yMode val="edge"/>
          <c:x val="0.18892508143322551"/>
          <c:y val="0.79423868312757262"/>
          <c:w val="0.62214983713355454"/>
          <c:h val="0.19341563786008273"/>
        </c:manualLayout>
      </c:layout>
      <c:spPr>
        <a:noFill/>
        <a:ln w="3175">
          <a:solidFill>
            <a:srgbClr val="000000"/>
          </a:solidFill>
          <a:prstDash val="solid"/>
        </a:ln>
      </c:spPr>
      <c:txPr>
        <a:bodyPr/>
        <a:lstStyle/>
        <a:p>
          <a:pPr>
            <a:defRPr sz="985"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1075" b="1" i="0" u="none" strike="noStrike" baseline="0">
          <a:solidFill>
            <a:srgbClr val="000000"/>
          </a:solidFill>
          <a:latin typeface="Arial Cyr"/>
          <a:ea typeface="Arial Cyr"/>
          <a:cs typeface="Arial Cyr"/>
        </a:defRPr>
      </a:pPr>
      <a:endParaRPr lang="ru-RU"/>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23"/>
      <c:depthPercent val="100"/>
      <c:rAngAx val="1"/>
    </c:view3D>
    <c:floor>
      <c:spPr>
        <a:solidFill>
          <a:srgbClr val="C0C0C0"/>
        </a:solidFill>
        <a:ln w="3175">
          <a:solidFill>
            <a:srgbClr val="000000"/>
          </a:solidFill>
          <a:prstDash val="solid"/>
        </a:ln>
      </c:spPr>
    </c:floor>
    <c:sideWall>
      <c:spPr>
        <a:noFill/>
        <a:ln w="12700">
          <a:solidFill>
            <a:srgbClr val="808080"/>
          </a:solidFill>
          <a:prstDash val="solid"/>
        </a:ln>
      </c:spPr>
    </c:sideWall>
    <c:backWall>
      <c:spPr>
        <a:noFill/>
        <a:ln w="12700">
          <a:solidFill>
            <a:srgbClr val="808080"/>
          </a:solidFill>
          <a:prstDash val="solid"/>
        </a:ln>
      </c:spPr>
    </c:backWall>
    <c:plotArea>
      <c:layout>
        <c:manualLayout>
          <c:layoutTarget val="inner"/>
          <c:xMode val="edge"/>
          <c:yMode val="edge"/>
          <c:x val="4.0752351097178806E-2"/>
          <c:y val="6.4625850340136071E-2"/>
          <c:w val="0.94357366771159878"/>
          <c:h val="0.36054421768707556"/>
        </c:manualLayout>
      </c:layout>
      <c:bar3DChart>
        <c:barDir val="col"/>
        <c:grouping val="clustered"/>
        <c:ser>
          <c:idx val="0"/>
          <c:order val="0"/>
          <c:tx>
            <c:strRef>
              <c:f>Sheet1!$A$2</c:f>
              <c:strCache>
                <c:ptCount val="1"/>
                <c:pt idx="0">
                  <c:v>Нулевой уровень (не нравится)</c:v>
                </c:pt>
              </c:strCache>
            </c:strRef>
          </c:tx>
          <c:spPr>
            <a:solidFill>
              <a:srgbClr val="9999FF"/>
            </a:solidFill>
            <a:ln w="12687">
              <a:solidFill>
                <a:srgbClr val="000000"/>
              </a:solidFill>
              <a:prstDash val="solid"/>
            </a:ln>
          </c:spPr>
          <c:cat>
            <c:strRef>
              <c:f>Sheet1!$B$1:$E$1</c:f>
              <c:strCache>
                <c:ptCount val="4"/>
                <c:pt idx="0">
                  <c:v>1 занятие</c:v>
                </c:pt>
                <c:pt idx="1">
                  <c:v>2 занятие</c:v>
                </c:pt>
                <c:pt idx="2">
                  <c:v>3 занятие</c:v>
                </c:pt>
                <c:pt idx="3">
                  <c:v>4 занятие</c:v>
                </c:pt>
              </c:strCache>
            </c:strRef>
          </c:cat>
          <c:val>
            <c:numRef>
              <c:f>Sheet1!$B$2:$E$2</c:f>
              <c:numCache>
                <c:formatCode>General</c:formatCode>
                <c:ptCount val="4"/>
                <c:pt idx="0">
                  <c:v>0</c:v>
                </c:pt>
                <c:pt idx="1">
                  <c:v>0</c:v>
                </c:pt>
                <c:pt idx="2">
                  <c:v>0</c:v>
                </c:pt>
                <c:pt idx="3">
                  <c:v>0</c:v>
                </c:pt>
              </c:numCache>
            </c:numRef>
          </c:val>
        </c:ser>
        <c:ser>
          <c:idx val="1"/>
          <c:order val="1"/>
          <c:tx>
            <c:strRef>
              <c:f>Sheet1!$A$3</c:f>
              <c:strCache>
                <c:ptCount val="1"/>
                <c:pt idx="0">
                  <c:v>Низкий уровень (полезно, но скучно)</c:v>
                </c:pt>
              </c:strCache>
            </c:strRef>
          </c:tx>
          <c:spPr>
            <a:solidFill>
              <a:srgbClr val="993366"/>
            </a:solidFill>
            <a:ln w="12687">
              <a:solidFill>
                <a:srgbClr val="000000"/>
              </a:solidFill>
              <a:prstDash val="solid"/>
            </a:ln>
          </c:spPr>
          <c:cat>
            <c:strRef>
              <c:f>Sheet1!$B$1:$E$1</c:f>
              <c:strCache>
                <c:ptCount val="4"/>
                <c:pt idx="0">
                  <c:v>1 занятие</c:v>
                </c:pt>
                <c:pt idx="1">
                  <c:v>2 занятие</c:v>
                </c:pt>
                <c:pt idx="2">
                  <c:v>3 занятие</c:v>
                </c:pt>
                <c:pt idx="3">
                  <c:v>4 занятие</c:v>
                </c:pt>
              </c:strCache>
            </c:strRef>
          </c:cat>
          <c:val>
            <c:numRef>
              <c:f>Sheet1!$B$3:$E$3</c:f>
              <c:numCache>
                <c:formatCode>General</c:formatCode>
                <c:ptCount val="4"/>
                <c:pt idx="0">
                  <c:v>0</c:v>
                </c:pt>
                <c:pt idx="1">
                  <c:v>0</c:v>
                </c:pt>
                <c:pt idx="2">
                  <c:v>0</c:v>
                </c:pt>
                <c:pt idx="3">
                  <c:v>0</c:v>
                </c:pt>
              </c:numCache>
            </c:numRef>
          </c:val>
        </c:ser>
        <c:ser>
          <c:idx val="2"/>
          <c:order val="2"/>
          <c:tx>
            <c:strRef>
              <c:f>Sheet1!$A$4</c:f>
              <c:strCache>
                <c:ptCount val="1"/>
                <c:pt idx="0">
                  <c:v>Средний уровень (нормально)</c:v>
                </c:pt>
              </c:strCache>
            </c:strRef>
          </c:tx>
          <c:spPr>
            <a:solidFill>
              <a:srgbClr val="FFFF00"/>
            </a:solidFill>
            <a:ln w="12687">
              <a:solidFill>
                <a:srgbClr val="000000"/>
              </a:solidFill>
              <a:prstDash val="solid"/>
            </a:ln>
          </c:spPr>
          <c:cat>
            <c:strRef>
              <c:f>Sheet1!$B$1:$E$1</c:f>
              <c:strCache>
                <c:ptCount val="4"/>
                <c:pt idx="0">
                  <c:v>1 занятие</c:v>
                </c:pt>
                <c:pt idx="1">
                  <c:v>2 занятие</c:v>
                </c:pt>
                <c:pt idx="2">
                  <c:v>3 занятие</c:v>
                </c:pt>
                <c:pt idx="3">
                  <c:v>4 занятие</c:v>
                </c:pt>
              </c:strCache>
            </c:strRef>
          </c:cat>
          <c:val>
            <c:numRef>
              <c:f>Sheet1!$B$4:$E$4</c:f>
              <c:numCache>
                <c:formatCode>General</c:formatCode>
                <c:ptCount val="4"/>
                <c:pt idx="0">
                  <c:v>15</c:v>
                </c:pt>
                <c:pt idx="1">
                  <c:v>10</c:v>
                </c:pt>
                <c:pt idx="2">
                  <c:v>5</c:v>
                </c:pt>
                <c:pt idx="3">
                  <c:v>5</c:v>
                </c:pt>
              </c:numCache>
            </c:numRef>
          </c:val>
          <c:shape val="cylinder"/>
        </c:ser>
        <c:ser>
          <c:idx val="3"/>
          <c:order val="3"/>
          <c:tx>
            <c:strRef>
              <c:f>Sheet1!$A$5</c:f>
              <c:strCache>
                <c:ptCount val="1"/>
                <c:pt idx="0">
                  <c:v>Высокий уровень (было интересно)</c:v>
                </c:pt>
              </c:strCache>
            </c:strRef>
          </c:tx>
          <c:spPr>
            <a:solidFill>
              <a:srgbClr val="339966"/>
            </a:solidFill>
            <a:ln w="12687">
              <a:solidFill>
                <a:srgbClr val="000000"/>
              </a:solidFill>
              <a:prstDash val="solid"/>
            </a:ln>
          </c:spPr>
          <c:cat>
            <c:strRef>
              <c:f>Sheet1!$B$1:$E$1</c:f>
              <c:strCache>
                <c:ptCount val="4"/>
                <c:pt idx="0">
                  <c:v>1 занятие</c:v>
                </c:pt>
                <c:pt idx="1">
                  <c:v>2 занятие</c:v>
                </c:pt>
                <c:pt idx="2">
                  <c:v>3 занятие</c:v>
                </c:pt>
                <c:pt idx="3">
                  <c:v>4 занятие</c:v>
                </c:pt>
              </c:strCache>
            </c:strRef>
          </c:cat>
          <c:val>
            <c:numRef>
              <c:f>Sheet1!$B$5:$E$5</c:f>
              <c:numCache>
                <c:formatCode>General</c:formatCode>
                <c:ptCount val="4"/>
                <c:pt idx="0">
                  <c:v>80</c:v>
                </c:pt>
                <c:pt idx="1">
                  <c:v>75</c:v>
                </c:pt>
                <c:pt idx="2">
                  <c:v>75</c:v>
                </c:pt>
                <c:pt idx="3">
                  <c:v>70</c:v>
                </c:pt>
              </c:numCache>
            </c:numRef>
          </c:val>
          <c:shape val="cylinder"/>
        </c:ser>
        <c:ser>
          <c:idx val="4"/>
          <c:order val="4"/>
          <c:tx>
            <c:strRef>
              <c:f>Sheet1!$A$6</c:f>
              <c:strCache>
                <c:ptCount val="1"/>
                <c:pt idx="0">
                  <c:v>Повышенный уровень (захотелось узнать больше)</c:v>
                </c:pt>
              </c:strCache>
            </c:strRef>
          </c:tx>
          <c:spPr>
            <a:solidFill>
              <a:srgbClr val="FF0000"/>
            </a:solidFill>
            <a:ln w="12687">
              <a:solidFill>
                <a:srgbClr val="000000"/>
              </a:solidFill>
              <a:prstDash val="solid"/>
            </a:ln>
          </c:spPr>
          <c:cat>
            <c:strRef>
              <c:f>Sheet1!$B$1:$E$1</c:f>
              <c:strCache>
                <c:ptCount val="4"/>
                <c:pt idx="0">
                  <c:v>1 занятие</c:v>
                </c:pt>
                <c:pt idx="1">
                  <c:v>2 занятие</c:v>
                </c:pt>
                <c:pt idx="2">
                  <c:v>3 занятие</c:v>
                </c:pt>
                <c:pt idx="3">
                  <c:v>4 занятие</c:v>
                </c:pt>
              </c:strCache>
            </c:strRef>
          </c:cat>
          <c:val>
            <c:numRef>
              <c:f>Sheet1!$B$6:$E$6</c:f>
              <c:numCache>
                <c:formatCode>General</c:formatCode>
                <c:ptCount val="4"/>
                <c:pt idx="0">
                  <c:v>5</c:v>
                </c:pt>
                <c:pt idx="1">
                  <c:v>15</c:v>
                </c:pt>
                <c:pt idx="2">
                  <c:v>15</c:v>
                </c:pt>
                <c:pt idx="3">
                  <c:v>25</c:v>
                </c:pt>
              </c:numCache>
            </c:numRef>
          </c:val>
          <c:shape val="cylinder"/>
        </c:ser>
        <c:gapDepth val="0"/>
        <c:shape val="box"/>
        <c:axId val="68611072"/>
        <c:axId val="91816704"/>
        <c:axId val="0"/>
      </c:bar3DChart>
      <c:catAx>
        <c:axId val="68611072"/>
        <c:scaling>
          <c:orientation val="minMax"/>
        </c:scaling>
        <c:axPos val="b"/>
        <c:numFmt formatCode="General" sourceLinked="1"/>
        <c:tickLblPos val="low"/>
        <c:spPr>
          <a:ln w="3172">
            <a:solidFill>
              <a:srgbClr val="000000"/>
            </a:solidFill>
            <a:prstDash val="solid"/>
          </a:ln>
        </c:spPr>
        <c:txPr>
          <a:bodyPr rot="0" vert="horz"/>
          <a:lstStyle/>
          <a:p>
            <a:pPr>
              <a:defRPr sz="1199" b="1" i="0" u="none" strike="noStrike" baseline="0">
                <a:solidFill>
                  <a:srgbClr val="000000"/>
                </a:solidFill>
                <a:latin typeface="Arial Cyr"/>
                <a:ea typeface="Arial Cyr"/>
                <a:cs typeface="Arial Cyr"/>
              </a:defRPr>
            </a:pPr>
            <a:endParaRPr lang="ru-RU"/>
          </a:p>
        </c:txPr>
        <c:crossAx val="91816704"/>
        <c:crosses val="autoZero"/>
        <c:auto val="1"/>
        <c:lblAlgn val="ctr"/>
        <c:lblOffset val="100"/>
        <c:tickLblSkip val="1"/>
        <c:tickMarkSkip val="1"/>
      </c:catAx>
      <c:valAx>
        <c:axId val="91816704"/>
        <c:scaling>
          <c:orientation val="minMax"/>
        </c:scaling>
        <c:axPos val="l"/>
        <c:majorGridlines>
          <c:spPr>
            <a:ln w="3172">
              <a:solidFill>
                <a:srgbClr val="000000"/>
              </a:solidFill>
              <a:prstDash val="solid"/>
            </a:ln>
          </c:spPr>
        </c:majorGridlines>
        <c:numFmt formatCode="General" sourceLinked="1"/>
        <c:tickLblPos val="nextTo"/>
        <c:spPr>
          <a:ln w="3172">
            <a:solidFill>
              <a:srgbClr val="000000"/>
            </a:solidFill>
            <a:prstDash val="solid"/>
          </a:ln>
        </c:spPr>
        <c:txPr>
          <a:bodyPr rot="0" vert="horz"/>
          <a:lstStyle/>
          <a:p>
            <a:pPr>
              <a:defRPr sz="1199" b="1" i="0" u="none" strike="noStrike" baseline="0">
                <a:solidFill>
                  <a:srgbClr val="000000"/>
                </a:solidFill>
                <a:latin typeface="Arial Cyr"/>
                <a:ea typeface="Arial Cyr"/>
                <a:cs typeface="Arial Cyr"/>
              </a:defRPr>
            </a:pPr>
            <a:endParaRPr lang="ru-RU"/>
          </a:p>
        </c:txPr>
        <c:crossAx val="68611072"/>
        <c:crosses val="autoZero"/>
        <c:crossBetween val="between"/>
      </c:valAx>
      <c:spPr>
        <a:noFill/>
        <a:ln w="25373">
          <a:noFill/>
        </a:ln>
      </c:spPr>
    </c:plotArea>
    <c:legend>
      <c:legendPos val="b"/>
      <c:layout>
        <c:manualLayout>
          <c:xMode val="edge"/>
          <c:yMode val="edge"/>
          <c:x val="0.15673981191222636"/>
          <c:y val="0.57142857142857328"/>
          <c:w val="0.69122257053291536"/>
          <c:h val="0.41836734693877581"/>
        </c:manualLayout>
      </c:layout>
      <c:spPr>
        <a:noFill/>
        <a:ln w="3172">
          <a:solidFill>
            <a:srgbClr val="000000"/>
          </a:solidFill>
          <a:prstDash val="solid"/>
        </a:ln>
      </c:spPr>
      <c:txPr>
        <a:bodyPr/>
        <a:lstStyle/>
        <a:p>
          <a:pPr>
            <a:defRPr sz="1099"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1199" b="1" i="0" u="none" strike="noStrike" baseline="0">
          <a:solidFill>
            <a:srgbClr val="000000"/>
          </a:solidFill>
          <a:latin typeface="Arial Cyr"/>
          <a:ea typeface="Arial Cyr"/>
          <a:cs typeface="Arial Cyr"/>
        </a:defRPr>
      </a:pPr>
      <a:endParaRPr lang="ru-RU"/>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29"/>
      <c:depthPercent val="100"/>
      <c:rAngAx val="1"/>
    </c:view3D>
    <c:floor>
      <c:spPr>
        <a:solidFill>
          <a:srgbClr val="C0C0C0"/>
        </a:solidFill>
        <a:ln w="3175">
          <a:solidFill>
            <a:srgbClr val="000000"/>
          </a:solidFill>
          <a:prstDash val="solid"/>
        </a:ln>
      </c:spPr>
    </c:floor>
    <c:sideWall>
      <c:spPr>
        <a:noFill/>
        <a:ln w="12700">
          <a:solidFill>
            <a:srgbClr val="808080"/>
          </a:solidFill>
          <a:prstDash val="solid"/>
        </a:ln>
      </c:spPr>
    </c:sideWall>
    <c:backWall>
      <c:spPr>
        <a:noFill/>
        <a:ln w="12700">
          <a:solidFill>
            <a:srgbClr val="808080"/>
          </a:solidFill>
          <a:prstDash val="solid"/>
        </a:ln>
      </c:spPr>
    </c:backWall>
    <c:plotArea>
      <c:layout>
        <c:manualLayout>
          <c:layoutTarget val="inner"/>
          <c:xMode val="edge"/>
          <c:yMode val="edge"/>
          <c:x val="6.457564575645755E-2"/>
          <c:y val="6.2706270627062813E-2"/>
          <c:w val="0.91697416974169599"/>
          <c:h val="0.37953795379537952"/>
        </c:manualLayout>
      </c:layout>
      <c:bar3DChart>
        <c:barDir val="col"/>
        <c:grouping val="clustered"/>
        <c:ser>
          <c:idx val="0"/>
          <c:order val="0"/>
          <c:tx>
            <c:strRef>
              <c:f>Sheet1!$A$2</c:f>
              <c:strCache>
                <c:ptCount val="1"/>
                <c:pt idx="0">
                  <c:v>Активное участие в беседе</c:v>
                </c:pt>
              </c:strCache>
            </c:strRef>
          </c:tx>
          <c:spPr>
            <a:solidFill>
              <a:srgbClr val="9999FF"/>
            </a:solidFill>
            <a:ln w="12690">
              <a:solidFill>
                <a:srgbClr val="000000"/>
              </a:solidFill>
              <a:prstDash val="solid"/>
            </a:ln>
          </c:spPr>
          <c:cat>
            <c:strRef>
              <c:f>Sheet1!$B$1:$E$1</c:f>
              <c:strCache>
                <c:ptCount val="4"/>
                <c:pt idx="0">
                  <c:v>1 занятие</c:v>
                </c:pt>
                <c:pt idx="1">
                  <c:v>2 занятие</c:v>
                </c:pt>
                <c:pt idx="2">
                  <c:v>3 занятие</c:v>
                </c:pt>
                <c:pt idx="3">
                  <c:v>4 занятие</c:v>
                </c:pt>
              </c:strCache>
            </c:strRef>
          </c:cat>
          <c:val>
            <c:numRef>
              <c:f>Sheet1!$B$2:$E$2</c:f>
              <c:numCache>
                <c:formatCode>General</c:formatCode>
                <c:ptCount val="4"/>
                <c:pt idx="0">
                  <c:v>45</c:v>
                </c:pt>
                <c:pt idx="1">
                  <c:v>55</c:v>
                </c:pt>
                <c:pt idx="2">
                  <c:v>60</c:v>
                </c:pt>
                <c:pt idx="3">
                  <c:v>80</c:v>
                </c:pt>
              </c:numCache>
            </c:numRef>
          </c:val>
          <c:shape val="cylinder"/>
        </c:ser>
        <c:ser>
          <c:idx val="1"/>
          <c:order val="1"/>
          <c:tx>
            <c:strRef>
              <c:f>Sheet1!$A$3</c:f>
              <c:strCache>
                <c:ptCount val="1"/>
                <c:pt idx="0">
                  <c:v>Формулирование дополнительных вопросов</c:v>
                </c:pt>
              </c:strCache>
            </c:strRef>
          </c:tx>
          <c:spPr>
            <a:solidFill>
              <a:srgbClr val="339966"/>
            </a:solidFill>
            <a:ln w="12690">
              <a:solidFill>
                <a:srgbClr val="000000"/>
              </a:solidFill>
              <a:prstDash val="solid"/>
            </a:ln>
          </c:spPr>
          <c:cat>
            <c:strRef>
              <c:f>Sheet1!$B$1:$E$1</c:f>
              <c:strCache>
                <c:ptCount val="4"/>
                <c:pt idx="0">
                  <c:v>1 занятие</c:v>
                </c:pt>
                <c:pt idx="1">
                  <c:v>2 занятие</c:v>
                </c:pt>
                <c:pt idx="2">
                  <c:v>3 занятие</c:v>
                </c:pt>
                <c:pt idx="3">
                  <c:v>4 занятие</c:v>
                </c:pt>
              </c:strCache>
            </c:strRef>
          </c:cat>
          <c:val>
            <c:numRef>
              <c:f>Sheet1!$B$3:$E$3</c:f>
              <c:numCache>
                <c:formatCode>General</c:formatCode>
                <c:ptCount val="4"/>
                <c:pt idx="0">
                  <c:v>15</c:v>
                </c:pt>
                <c:pt idx="1">
                  <c:v>15</c:v>
                </c:pt>
                <c:pt idx="2">
                  <c:v>20</c:v>
                </c:pt>
                <c:pt idx="3">
                  <c:v>30</c:v>
                </c:pt>
              </c:numCache>
            </c:numRef>
          </c:val>
          <c:shape val="cylinder"/>
        </c:ser>
        <c:ser>
          <c:idx val="2"/>
          <c:order val="2"/>
          <c:tx>
            <c:strRef>
              <c:f>Sheet1!$A$4</c:f>
              <c:strCache>
                <c:ptCount val="1"/>
                <c:pt idx="0">
                  <c:v>Заполнение листков активности</c:v>
                </c:pt>
              </c:strCache>
            </c:strRef>
          </c:tx>
          <c:spPr>
            <a:solidFill>
              <a:srgbClr val="FFFF00"/>
            </a:solidFill>
            <a:ln w="12690">
              <a:solidFill>
                <a:srgbClr val="000000"/>
              </a:solidFill>
              <a:prstDash val="solid"/>
            </a:ln>
          </c:spPr>
          <c:cat>
            <c:strRef>
              <c:f>Sheet1!$B$1:$E$1</c:f>
              <c:strCache>
                <c:ptCount val="4"/>
                <c:pt idx="0">
                  <c:v>1 занятие</c:v>
                </c:pt>
                <c:pt idx="1">
                  <c:v>2 занятие</c:v>
                </c:pt>
                <c:pt idx="2">
                  <c:v>3 занятие</c:v>
                </c:pt>
                <c:pt idx="3">
                  <c:v>4 занятие</c:v>
                </c:pt>
              </c:strCache>
            </c:strRef>
          </c:cat>
          <c:val>
            <c:numRef>
              <c:f>Sheet1!$B$4:$E$4</c:f>
              <c:numCache>
                <c:formatCode>General</c:formatCode>
                <c:ptCount val="4"/>
                <c:pt idx="0">
                  <c:v>100</c:v>
                </c:pt>
                <c:pt idx="1">
                  <c:v>100</c:v>
                </c:pt>
                <c:pt idx="2">
                  <c:v>100</c:v>
                </c:pt>
                <c:pt idx="3">
                  <c:v>100</c:v>
                </c:pt>
              </c:numCache>
            </c:numRef>
          </c:val>
          <c:shape val="cylinder"/>
        </c:ser>
        <c:ser>
          <c:idx val="3"/>
          <c:order val="3"/>
          <c:tx>
            <c:strRef>
              <c:f>Sheet1!$A$5</c:f>
              <c:strCache>
                <c:ptCount val="1"/>
                <c:pt idx="0">
                  <c:v>Желают принять участие в исторической реконструкции</c:v>
                </c:pt>
              </c:strCache>
            </c:strRef>
          </c:tx>
          <c:spPr>
            <a:solidFill>
              <a:srgbClr val="FFCC99"/>
            </a:solidFill>
            <a:ln w="12690">
              <a:solidFill>
                <a:srgbClr val="000000"/>
              </a:solidFill>
              <a:prstDash val="solid"/>
            </a:ln>
          </c:spPr>
          <c:cat>
            <c:strRef>
              <c:f>Sheet1!$B$1:$E$1</c:f>
              <c:strCache>
                <c:ptCount val="4"/>
                <c:pt idx="0">
                  <c:v>1 занятие</c:v>
                </c:pt>
                <c:pt idx="1">
                  <c:v>2 занятие</c:v>
                </c:pt>
                <c:pt idx="2">
                  <c:v>3 занятие</c:v>
                </c:pt>
                <c:pt idx="3">
                  <c:v>4 занятие</c:v>
                </c:pt>
              </c:strCache>
            </c:strRef>
          </c:cat>
          <c:val>
            <c:numRef>
              <c:f>Sheet1!$B$5:$E$5</c:f>
              <c:numCache>
                <c:formatCode>General</c:formatCode>
                <c:ptCount val="4"/>
                <c:pt idx="0">
                  <c:v>50</c:v>
                </c:pt>
                <c:pt idx="1">
                  <c:v>75</c:v>
                </c:pt>
                <c:pt idx="2">
                  <c:v>75</c:v>
                </c:pt>
                <c:pt idx="3">
                  <c:v>90</c:v>
                </c:pt>
              </c:numCache>
            </c:numRef>
          </c:val>
          <c:shape val="cylinder"/>
        </c:ser>
        <c:ser>
          <c:idx val="4"/>
          <c:order val="4"/>
          <c:tx>
            <c:strRef>
              <c:f>Sheet1!$A$6</c:f>
              <c:strCache>
                <c:ptCount val="1"/>
                <c:pt idx="0">
                  <c:v>Рассказали дома о музейном занятии</c:v>
                </c:pt>
              </c:strCache>
            </c:strRef>
          </c:tx>
          <c:spPr>
            <a:solidFill>
              <a:srgbClr val="FF0000"/>
            </a:solidFill>
            <a:ln w="12690">
              <a:solidFill>
                <a:srgbClr val="000000"/>
              </a:solidFill>
              <a:prstDash val="solid"/>
            </a:ln>
          </c:spPr>
          <c:cat>
            <c:strRef>
              <c:f>Sheet1!$B$1:$E$1</c:f>
              <c:strCache>
                <c:ptCount val="4"/>
                <c:pt idx="0">
                  <c:v>1 занятие</c:v>
                </c:pt>
                <c:pt idx="1">
                  <c:v>2 занятие</c:v>
                </c:pt>
                <c:pt idx="2">
                  <c:v>3 занятие</c:v>
                </c:pt>
                <c:pt idx="3">
                  <c:v>4 занятие</c:v>
                </c:pt>
              </c:strCache>
            </c:strRef>
          </c:cat>
          <c:val>
            <c:numRef>
              <c:f>Sheet1!$B$6:$E$6</c:f>
              <c:numCache>
                <c:formatCode>General</c:formatCode>
                <c:ptCount val="4"/>
                <c:pt idx="0">
                  <c:v>70</c:v>
                </c:pt>
                <c:pt idx="1">
                  <c:v>75</c:v>
                </c:pt>
                <c:pt idx="2">
                  <c:v>90</c:v>
                </c:pt>
                <c:pt idx="3">
                  <c:v>95</c:v>
                </c:pt>
              </c:numCache>
            </c:numRef>
          </c:val>
          <c:shape val="cylinder"/>
        </c:ser>
        <c:gapDepth val="0"/>
        <c:shape val="box"/>
        <c:axId val="92106752"/>
        <c:axId val="92108288"/>
        <c:axId val="0"/>
      </c:bar3DChart>
      <c:catAx>
        <c:axId val="92106752"/>
        <c:scaling>
          <c:orientation val="minMax"/>
        </c:scaling>
        <c:axPos val="b"/>
        <c:numFmt formatCode="General" sourceLinked="1"/>
        <c:tickLblPos val="low"/>
        <c:spPr>
          <a:ln w="3172">
            <a:solidFill>
              <a:srgbClr val="000000"/>
            </a:solidFill>
            <a:prstDash val="solid"/>
          </a:ln>
        </c:spPr>
        <c:txPr>
          <a:bodyPr rot="0" vert="horz"/>
          <a:lstStyle/>
          <a:p>
            <a:pPr>
              <a:defRPr sz="1199" b="1" i="0" u="none" strike="noStrike" baseline="0">
                <a:solidFill>
                  <a:srgbClr val="000000"/>
                </a:solidFill>
                <a:latin typeface="Arial Cyr"/>
                <a:ea typeface="Arial Cyr"/>
                <a:cs typeface="Arial Cyr"/>
              </a:defRPr>
            </a:pPr>
            <a:endParaRPr lang="ru-RU"/>
          </a:p>
        </c:txPr>
        <c:crossAx val="92108288"/>
        <c:crosses val="autoZero"/>
        <c:auto val="1"/>
        <c:lblAlgn val="ctr"/>
        <c:lblOffset val="100"/>
        <c:tickLblSkip val="1"/>
        <c:tickMarkSkip val="1"/>
      </c:catAx>
      <c:valAx>
        <c:axId val="92108288"/>
        <c:scaling>
          <c:orientation val="minMax"/>
        </c:scaling>
        <c:axPos val="l"/>
        <c:majorGridlines>
          <c:spPr>
            <a:ln w="3172">
              <a:solidFill>
                <a:srgbClr val="000000"/>
              </a:solidFill>
              <a:prstDash val="solid"/>
            </a:ln>
          </c:spPr>
        </c:majorGridlines>
        <c:numFmt formatCode="General" sourceLinked="1"/>
        <c:tickLblPos val="nextTo"/>
        <c:spPr>
          <a:ln w="3172">
            <a:solidFill>
              <a:srgbClr val="000000"/>
            </a:solidFill>
            <a:prstDash val="solid"/>
          </a:ln>
        </c:spPr>
        <c:txPr>
          <a:bodyPr rot="0" vert="horz"/>
          <a:lstStyle/>
          <a:p>
            <a:pPr>
              <a:defRPr sz="1199" b="1" i="0" u="none" strike="noStrike" baseline="0">
                <a:solidFill>
                  <a:srgbClr val="000000"/>
                </a:solidFill>
                <a:latin typeface="Arial Cyr"/>
                <a:ea typeface="Arial Cyr"/>
                <a:cs typeface="Arial Cyr"/>
              </a:defRPr>
            </a:pPr>
            <a:endParaRPr lang="ru-RU"/>
          </a:p>
        </c:txPr>
        <c:crossAx val="92106752"/>
        <c:crosses val="autoZero"/>
        <c:crossBetween val="between"/>
      </c:valAx>
      <c:spPr>
        <a:noFill/>
        <a:ln w="25380">
          <a:noFill/>
        </a:ln>
      </c:spPr>
    </c:plotArea>
    <c:legend>
      <c:legendPos val="b"/>
      <c:layout>
        <c:manualLayout>
          <c:xMode val="edge"/>
          <c:yMode val="edge"/>
          <c:x val="5.5350553505535083E-2"/>
          <c:y val="0.58415841584158412"/>
          <c:w val="0.88929889298892983"/>
          <c:h val="0.40594059405940686"/>
        </c:manualLayout>
      </c:layout>
      <c:spPr>
        <a:noFill/>
        <a:ln w="3172">
          <a:solidFill>
            <a:srgbClr val="000000"/>
          </a:solidFill>
          <a:prstDash val="solid"/>
        </a:ln>
      </c:spPr>
      <c:txPr>
        <a:bodyPr/>
        <a:lstStyle/>
        <a:p>
          <a:pPr>
            <a:defRPr sz="1099"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1199" b="1" i="0" u="none" strike="noStrike" baseline="0">
          <a:solidFill>
            <a:srgbClr val="000000"/>
          </a:solidFill>
          <a:latin typeface="Arial Cyr"/>
          <a:ea typeface="Arial Cyr"/>
          <a:cs typeface="Arial Cyr"/>
        </a:defRPr>
      </a:pPr>
      <a:endParaRPr lang="ru-RU"/>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5"/>
      <c:depthPercent val="100"/>
      <c:rAngAx val="1"/>
    </c:view3D>
    <c:floor>
      <c:spPr>
        <a:solidFill>
          <a:srgbClr val="C0C0C0"/>
        </a:solidFill>
        <a:ln w="3175">
          <a:solidFill>
            <a:srgbClr val="000000"/>
          </a:solidFill>
          <a:prstDash val="solid"/>
        </a:ln>
      </c:spPr>
    </c:floor>
    <c:sideWall>
      <c:spPr>
        <a:noFill/>
        <a:ln w="12700">
          <a:solidFill>
            <a:srgbClr val="808080"/>
          </a:solidFill>
          <a:prstDash val="solid"/>
        </a:ln>
      </c:spPr>
    </c:sideWall>
    <c:backWall>
      <c:spPr>
        <a:noFill/>
        <a:ln w="12700">
          <a:solidFill>
            <a:srgbClr val="808080"/>
          </a:solidFill>
          <a:prstDash val="solid"/>
        </a:ln>
      </c:spPr>
    </c:backWall>
    <c:plotArea>
      <c:layout>
        <c:manualLayout>
          <c:layoutTarget val="inner"/>
          <c:xMode val="edge"/>
          <c:yMode val="edge"/>
          <c:x val="4.5936395759717412E-2"/>
          <c:y val="5.9936908517350174E-2"/>
          <c:w val="0.93639575971731448"/>
          <c:h val="0.48264984227129326"/>
        </c:manualLayout>
      </c:layout>
      <c:bar3DChart>
        <c:barDir val="col"/>
        <c:grouping val="clustered"/>
        <c:ser>
          <c:idx val="0"/>
          <c:order val="0"/>
          <c:tx>
            <c:strRef>
              <c:f>Sheet1!$A$2</c:f>
              <c:strCache>
                <c:ptCount val="1"/>
                <c:pt idx="0">
                  <c:v>Активное участие в разработке содержания занятия</c:v>
                </c:pt>
              </c:strCache>
            </c:strRef>
          </c:tx>
          <c:spPr>
            <a:solidFill>
              <a:srgbClr val="9999FF"/>
            </a:solidFill>
            <a:ln w="12700">
              <a:solidFill>
                <a:srgbClr val="000000"/>
              </a:solidFill>
              <a:prstDash val="solid"/>
            </a:ln>
          </c:spPr>
          <c:cat>
            <c:strRef>
              <c:f>Sheet1!$B$1:$E$1</c:f>
              <c:strCache>
                <c:ptCount val="4"/>
                <c:pt idx="0">
                  <c:v>1 занятие</c:v>
                </c:pt>
                <c:pt idx="1">
                  <c:v>2 занятие</c:v>
                </c:pt>
                <c:pt idx="2">
                  <c:v>3 занятие</c:v>
                </c:pt>
                <c:pt idx="3">
                  <c:v>4 занятие</c:v>
                </c:pt>
              </c:strCache>
            </c:strRef>
          </c:cat>
          <c:val>
            <c:numRef>
              <c:f>Sheet1!$B$2:$E$2</c:f>
              <c:numCache>
                <c:formatCode>General</c:formatCode>
                <c:ptCount val="4"/>
                <c:pt idx="0">
                  <c:v>5</c:v>
                </c:pt>
                <c:pt idx="1">
                  <c:v>5</c:v>
                </c:pt>
                <c:pt idx="2">
                  <c:v>10</c:v>
                </c:pt>
                <c:pt idx="3">
                  <c:v>10</c:v>
                </c:pt>
              </c:numCache>
            </c:numRef>
          </c:val>
          <c:shape val="cylinder"/>
        </c:ser>
        <c:ser>
          <c:idx val="1"/>
          <c:order val="1"/>
          <c:tx>
            <c:strRef>
              <c:f>Sheet1!$A$3</c:f>
              <c:strCache>
                <c:ptCount val="1"/>
                <c:pt idx="0">
                  <c:v>Участие в формировании вспомогательного музейного фонда</c:v>
                </c:pt>
              </c:strCache>
            </c:strRef>
          </c:tx>
          <c:spPr>
            <a:solidFill>
              <a:srgbClr val="339966"/>
            </a:solidFill>
            <a:ln w="12700">
              <a:solidFill>
                <a:srgbClr val="000000"/>
              </a:solidFill>
              <a:prstDash val="solid"/>
            </a:ln>
          </c:spPr>
          <c:cat>
            <c:strRef>
              <c:f>Sheet1!$B$1:$E$1</c:f>
              <c:strCache>
                <c:ptCount val="4"/>
                <c:pt idx="0">
                  <c:v>1 занятие</c:v>
                </c:pt>
                <c:pt idx="1">
                  <c:v>2 занятие</c:v>
                </c:pt>
                <c:pt idx="2">
                  <c:v>3 занятие</c:v>
                </c:pt>
                <c:pt idx="3">
                  <c:v>4 занятие</c:v>
                </c:pt>
              </c:strCache>
            </c:strRef>
          </c:cat>
          <c:val>
            <c:numRef>
              <c:f>Sheet1!$B$3:$E$3</c:f>
              <c:numCache>
                <c:formatCode>General</c:formatCode>
                <c:ptCount val="4"/>
                <c:pt idx="0">
                  <c:v>20</c:v>
                </c:pt>
                <c:pt idx="1">
                  <c:v>30</c:v>
                </c:pt>
                <c:pt idx="2">
                  <c:v>30</c:v>
                </c:pt>
                <c:pt idx="3">
                  <c:v>35</c:v>
                </c:pt>
              </c:numCache>
            </c:numRef>
          </c:val>
          <c:shape val="cylinder"/>
        </c:ser>
        <c:ser>
          <c:idx val="2"/>
          <c:order val="2"/>
          <c:tx>
            <c:strRef>
              <c:f>Sheet1!$A$4</c:f>
              <c:strCache>
                <c:ptCount val="1"/>
                <c:pt idx="0">
                  <c:v>Участие в роли экскурсовода</c:v>
                </c:pt>
              </c:strCache>
            </c:strRef>
          </c:tx>
          <c:spPr>
            <a:solidFill>
              <a:srgbClr val="FFFF00"/>
            </a:solidFill>
            <a:ln w="12700">
              <a:solidFill>
                <a:srgbClr val="000000"/>
              </a:solidFill>
              <a:prstDash val="solid"/>
            </a:ln>
          </c:spPr>
          <c:cat>
            <c:strRef>
              <c:f>Sheet1!$B$1:$E$1</c:f>
              <c:strCache>
                <c:ptCount val="4"/>
                <c:pt idx="0">
                  <c:v>1 занятие</c:v>
                </c:pt>
                <c:pt idx="1">
                  <c:v>2 занятие</c:v>
                </c:pt>
                <c:pt idx="2">
                  <c:v>3 занятие</c:v>
                </c:pt>
                <c:pt idx="3">
                  <c:v>4 занятие</c:v>
                </c:pt>
              </c:strCache>
            </c:strRef>
          </c:cat>
          <c:val>
            <c:numRef>
              <c:f>Sheet1!$B$4:$E$4</c:f>
              <c:numCache>
                <c:formatCode>General</c:formatCode>
                <c:ptCount val="4"/>
                <c:pt idx="0">
                  <c:v>10</c:v>
                </c:pt>
                <c:pt idx="1">
                  <c:v>10</c:v>
                </c:pt>
                <c:pt idx="2">
                  <c:v>15</c:v>
                </c:pt>
                <c:pt idx="3">
                  <c:v>15</c:v>
                </c:pt>
              </c:numCache>
            </c:numRef>
          </c:val>
          <c:shape val="cylinder"/>
        </c:ser>
        <c:ser>
          <c:idx val="3"/>
          <c:order val="3"/>
          <c:tx>
            <c:strRef>
              <c:f>Sheet1!$A$5</c:f>
              <c:strCache>
                <c:ptCount val="1"/>
                <c:pt idx="0">
                  <c:v>Участие в музейной театрализации</c:v>
                </c:pt>
              </c:strCache>
            </c:strRef>
          </c:tx>
          <c:spPr>
            <a:solidFill>
              <a:srgbClr val="FF0000"/>
            </a:solidFill>
            <a:ln w="12700">
              <a:solidFill>
                <a:srgbClr val="000000"/>
              </a:solidFill>
              <a:prstDash val="solid"/>
            </a:ln>
          </c:spPr>
          <c:cat>
            <c:strRef>
              <c:f>Sheet1!$B$1:$E$1</c:f>
              <c:strCache>
                <c:ptCount val="4"/>
                <c:pt idx="0">
                  <c:v>1 занятие</c:v>
                </c:pt>
                <c:pt idx="1">
                  <c:v>2 занятие</c:v>
                </c:pt>
                <c:pt idx="2">
                  <c:v>3 занятие</c:v>
                </c:pt>
                <c:pt idx="3">
                  <c:v>4 занятие</c:v>
                </c:pt>
              </c:strCache>
            </c:strRef>
          </c:cat>
          <c:val>
            <c:numRef>
              <c:f>Sheet1!$B$5:$E$5</c:f>
              <c:numCache>
                <c:formatCode>General</c:formatCode>
                <c:ptCount val="4"/>
                <c:pt idx="0">
                  <c:v>20</c:v>
                </c:pt>
                <c:pt idx="1">
                  <c:v>0</c:v>
                </c:pt>
                <c:pt idx="2">
                  <c:v>0</c:v>
                </c:pt>
                <c:pt idx="3">
                  <c:v>30</c:v>
                </c:pt>
              </c:numCache>
            </c:numRef>
          </c:val>
          <c:shape val="cylinder"/>
        </c:ser>
        <c:gapDepth val="0"/>
        <c:shape val="box"/>
        <c:axId val="92012544"/>
        <c:axId val="92014080"/>
        <c:axId val="0"/>
      </c:bar3DChart>
      <c:catAx>
        <c:axId val="92012544"/>
        <c:scaling>
          <c:orientation val="minMax"/>
        </c:scaling>
        <c:axPos val="b"/>
        <c:numFmt formatCode="General" sourceLinked="1"/>
        <c:tickLblPos val="low"/>
        <c:spPr>
          <a:ln w="3175">
            <a:solidFill>
              <a:srgbClr val="000000"/>
            </a:solidFill>
            <a:prstDash val="solid"/>
          </a:ln>
        </c:spPr>
        <c:txPr>
          <a:bodyPr rot="0" vert="horz"/>
          <a:lstStyle/>
          <a:p>
            <a:pPr>
              <a:defRPr sz="1200" b="1" i="0" u="none" strike="noStrike" baseline="0">
                <a:solidFill>
                  <a:srgbClr val="000000"/>
                </a:solidFill>
                <a:latin typeface="Arial Cyr"/>
                <a:ea typeface="Arial Cyr"/>
                <a:cs typeface="Arial Cyr"/>
              </a:defRPr>
            </a:pPr>
            <a:endParaRPr lang="ru-RU"/>
          </a:p>
        </c:txPr>
        <c:crossAx val="92014080"/>
        <c:crosses val="autoZero"/>
        <c:auto val="1"/>
        <c:lblAlgn val="ctr"/>
        <c:lblOffset val="100"/>
        <c:tickLblSkip val="1"/>
        <c:tickMarkSkip val="1"/>
      </c:catAx>
      <c:valAx>
        <c:axId val="92014080"/>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1200" b="1" i="0" u="none" strike="noStrike" baseline="0">
                <a:solidFill>
                  <a:srgbClr val="000000"/>
                </a:solidFill>
                <a:latin typeface="Arial Cyr"/>
                <a:ea typeface="Arial Cyr"/>
                <a:cs typeface="Arial Cyr"/>
              </a:defRPr>
            </a:pPr>
            <a:endParaRPr lang="ru-RU"/>
          </a:p>
        </c:txPr>
        <c:crossAx val="92012544"/>
        <c:crosses val="autoZero"/>
        <c:crossBetween val="between"/>
      </c:valAx>
      <c:spPr>
        <a:noFill/>
        <a:ln w="25400">
          <a:noFill/>
        </a:ln>
      </c:spPr>
    </c:plotArea>
    <c:legend>
      <c:legendPos val="b"/>
      <c:layout>
        <c:manualLayout>
          <c:xMode val="edge"/>
          <c:yMode val="edge"/>
          <c:x val="3.3568904593639579E-2"/>
          <c:y val="0.67823343848580675"/>
          <c:w val="0.93639575971731448"/>
          <c:h val="0.31230283911672008"/>
        </c:manualLayout>
      </c:layout>
      <c:spPr>
        <a:noFill/>
        <a:ln w="3175">
          <a:solidFill>
            <a:srgbClr val="000000"/>
          </a:solidFill>
          <a:prstDash val="solid"/>
        </a:ln>
      </c:spPr>
      <c:txPr>
        <a:bodyPr/>
        <a:lstStyle/>
        <a:p>
          <a:pPr>
            <a:defRPr sz="1100"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1200" b="1" i="0" u="none" strike="noStrike" baseline="0">
          <a:solidFill>
            <a:srgbClr val="000000"/>
          </a:solidFill>
          <a:latin typeface="Arial Cyr"/>
          <a:ea typeface="Arial Cyr"/>
          <a:cs typeface="Arial Cyr"/>
        </a:defRPr>
      </a:pPr>
      <a:endParaRPr lang="ru-RU"/>
    </a:p>
  </c:tx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40"/>
      <c:depthPercent val="100"/>
      <c:rAngAx val="1"/>
    </c:view3D>
    <c:floor>
      <c:spPr>
        <a:solidFill>
          <a:srgbClr val="C0C0C0"/>
        </a:solidFill>
        <a:ln w="3175">
          <a:solidFill>
            <a:srgbClr val="000000"/>
          </a:solidFill>
          <a:prstDash val="solid"/>
        </a:ln>
      </c:spPr>
    </c:floor>
    <c:sideWall>
      <c:spPr>
        <a:noFill/>
        <a:ln w="12700">
          <a:solidFill>
            <a:srgbClr val="808080"/>
          </a:solidFill>
          <a:prstDash val="solid"/>
        </a:ln>
      </c:spPr>
    </c:sideWall>
    <c:backWall>
      <c:spPr>
        <a:noFill/>
        <a:ln w="12700">
          <a:solidFill>
            <a:srgbClr val="808080"/>
          </a:solidFill>
          <a:prstDash val="solid"/>
        </a:ln>
      </c:spPr>
    </c:backWall>
    <c:plotArea>
      <c:layout>
        <c:manualLayout>
          <c:layoutTarget val="inner"/>
          <c:xMode val="edge"/>
          <c:yMode val="edge"/>
          <c:x val="5.0691244239631485E-2"/>
          <c:y val="6.1983471074380181E-2"/>
          <c:w val="0.92626728110598944"/>
          <c:h val="0.5743801652892544"/>
        </c:manualLayout>
      </c:layout>
      <c:bar3DChart>
        <c:barDir val="col"/>
        <c:grouping val="clustered"/>
        <c:ser>
          <c:idx val="2"/>
          <c:order val="0"/>
          <c:tx>
            <c:strRef>
              <c:f>Sheet1!$A$2</c:f>
              <c:strCache>
                <c:ptCount val="1"/>
                <c:pt idx="0">
                  <c:v>Участие в поисковых акциях</c:v>
                </c:pt>
              </c:strCache>
            </c:strRef>
          </c:tx>
          <c:spPr>
            <a:solidFill>
              <a:srgbClr val="FFFF00"/>
            </a:solidFill>
            <a:ln w="12696">
              <a:solidFill>
                <a:srgbClr val="000000"/>
              </a:solidFill>
              <a:prstDash val="solid"/>
            </a:ln>
          </c:spPr>
          <c:cat>
            <c:strRef>
              <c:f>Sheet1!$B$1:$E$1</c:f>
              <c:strCache>
                <c:ptCount val="4"/>
                <c:pt idx="0">
                  <c:v>5 класс</c:v>
                </c:pt>
                <c:pt idx="1">
                  <c:v>6 класс</c:v>
                </c:pt>
                <c:pt idx="2">
                  <c:v>7 класс</c:v>
                </c:pt>
                <c:pt idx="3">
                  <c:v>8 класс</c:v>
                </c:pt>
              </c:strCache>
            </c:strRef>
          </c:cat>
          <c:val>
            <c:numRef>
              <c:f>Sheet1!$B$2:$E$2</c:f>
              <c:numCache>
                <c:formatCode>General</c:formatCode>
                <c:ptCount val="4"/>
                <c:pt idx="0">
                  <c:v>10</c:v>
                </c:pt>
                <c:pt idx="1">
                  <c:v>25</c:v>
                </c:pt>
                <c:pt idx="2">
                  <c:v>40</c:v>
                </c:pt>
                <c:pt idx="3">
                  <c:v>60</c:v>
                </c:pt>
              </c:numCache>
            </c:numRef>
          </c:val>
          <c:shape val="cylinder"/>
        </c:ser>
        <c:ser>
          <c:idx val="3"/>
          <c:order val="1"/>
          <c:tx>
            <c:strRef>
              <c:f>Sheet1!$A$3</c:f>
              <c:strCache>
                <c:ptCount val="1"/>
                <c:pt idx="0">
                  <c:v>Участие в работе музейного актива</c:v>
                </c:pt>
              </c:strCache>
            </c:strRef>
          </c:tx>
          <c:spPr>
            <a:solidFill>
              <a:srgbClr val="FF0000"/>
            </a:solidFill>
            <a:ln w="12696">
              <a:solidFill>
                <a:srgbClr val="000000"/>
              </a:solidFill>
              <a:prstDash val="solid"/>
            </a:ln>
          </c:spPr>
          <c:cat>
            <c:strRef>
              <c:f>Sheet1!$B$1:$E$1</c:f>
              <c:strCache>
                <c:ptCount val="4"/>
                <c:pt idx="0">
                  <c:v>5 класс</c:v>
                </c:pt>
                <c:pt idx="1">
                  <c:v>6 класс</c:v>
                </c:pt>
                <c:pt idx="2">
                  <c:v>7 класс</c:v>
                </c:pt>
                <c:pt idx="3">
                  <c:v>8 класс</c:v>
                </c:pt>
              </c:strCache>
            </c:strRef>
          </c:cat>
          <c:val>
            <c:numRef>
              <c:f>Sheet1!$B$3:$E$3</c:f>
              <c:numCache>
                <c:formatCode>General</c:formatCode>
                <c:ptCount val="4"/>
                <c:pt idx="0">
                  <c:v>10</c:v>
                </c:pt>
                <c:pt idx="1">
                  <c:v>20</c:v>
                </c:pt>
                <c:pt idx="2">
                  <c:v>40</c:v>
                </c:pt>
                <c:pt idx="3">
                  <c:v>40</c:v>
                </c:pt>
              </c:numCache>
            </c:numRef>
          </c:val>
          <c:shape val="cylinder"/>
        </c:ser>
        <c:gapDepth val="0"/>
        <c:shape val="box"/>
        <c:axId val="71874816"/>
        <c:axId val="91852800"/>
        <c:axId val="0"/>
      </c:bar3DChart>
      <c:catAx>
        <c:axId val="71874816"/>
        <c:scaling>
          <c:orientation val="minMax"/>
        </c:scaling>
        <c:axPos val="b"/>
        <c:numFmt formatCode="General" sourceLinked="1"/>
        <c:tickLblPos val="low"/>
        <c:spPr>
          <a:ln w="3174">
            <a:solidFill>
              <a:srgbClr val="000000"/>
            </a:solidFill>
            <a:prstDash val="solid"/>
          </a:ln>
        </c:spPr>
        <c:txPr>
          <a:bodyPr rot="0" vert="horz"/>
          <a:lstStyle/>
          <a:p>
            <a:pPr>
              <a:defRPr sz="1075" b="1" i="0" u="none" strike="noStrike" baseline="0">
                <a:solidFill>
                  <a:srgbClr val="000000"/>
                </a:solidFill>
                <a:latin typeface="Arial Cyr"/>
                <a:ea typeface="Arial Cyr"/>
                <a:cs typeface="Arial Cyr"/>
              </a:defRPr>
            </a:pPr>
            <a:endParaRPr lang="ru-RU"/>
          </a:p>
        </c:txPr>
        <c:crossAx val="91852800"/>
        <c:crosses val="autoZero"/>
        <c:auto val="1"/>
        <c:lblAlgn val="ctr"/>
        <c:lblOffset val="100"/>
        <c:tickLblSkip val="1"/>
        <c:tickMarkSkip val="1"/>
      </c:catAx>
      <c:valAx>
        <c:axId val="91852800"/>
        <c:scaling>
          <c:orientation val="minMax"/>
        </c:scaling>
        <c:axPos val="l"/>
        <c:majorGridlines>
          <c:spPr>
            <a:ln w="3174">
              <a:solidFill>
                <a:srgbClr val="000000"/>
              </a:solidFill>
              <a:prstDash val="solid"/>
            </a:ln>
          </c:spPr>
        </c:majorGridlines>
        <c:numFmt formatCode="General" sourceLinked="1"/>
        <c:tickLblPos val="nextTo"/>
        <c:spPr>
          <a:ln w="3174">
            <a:solidFill>
              <a:srgbClr val="000000"/>
            </a:solidFill>
            <a:prstDash val="solid"/>
          </a:ln>
        </c:spPr>
        <c:txPr>
          <a:bodyPr rot="0" vert="horz"/>
          <a:lstStyle/>
          <a:p>
            <a:pPr>
              <a:defRPr sz="1075" b="1" i="0" u="none" strike="noStrike" baseline="0">
                <a:solidFill>
                  <a:srgbClr val="000000"/>
                </a:solidFill>
                <a:latin typeface="Arial Cyr"/>
                <a:ea typeface="Arial Cyr"/>
                <a:cs typeface="Arial Cyr"/>
              </a:defRPr>
            </a:pPr>
            <a:endParaRPr lang="ru-RU"/>
          </a:p>
        </c:txPr>
        <c:crossAx val="71874816"/>
        <c:crosses val="autoZero"/>
        <c:crossBetween val="between"/>
      </c:valAx>
      <c:spPr>
        <a:noFill/>
        <a:ln w="25391">
          <a:noFill/>
        </a:ln>
      </c:spPr>
    </c:plotArea>
    <c:legend>
      <c:legendPos val="b"/>
      <c:layout>
        <c:manualLayout>
          <c:xMode val="edge"/>
          <c:yMode val="edge"/>
          <c:x val="0.18202764976958519"/>
          <c:y val="0.79338842975206403"/>
          <c:w val="0.63364055299539457"/>
          <c:h val="0.19421487603305768"/>
        </c:manualLayout>
      </c:layout>
      <c:spPr>
        <a:noFill/>
        <a:ln w="3174">
          <a:solidFill>
            <a:srgbClr val="000000"/>
          </a:solidFill>
          <a:prstDash val="solid"/>
        </a:ln>
      </c:spPr>
      <c:txPr>
        <a:bodyPr/>
        <a:lstStyle/>
        <a:p>
          <a:pPr>
            <a:defRPr sz="985"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1075" b="1" i="0" u="none" strike="noStrike" baseline="0">
          <a:solidFill>
            <a:srgbClr val="000000"/>
          </a:solidFill>
          <a:latin typeface="Arial Cyr"/>
          <a:ea typeface="Arial Cyr"/>
          <a:cs typeface="Arial Cyr"/>
        </a:defRPr>
      </a:pPr>
      <a:endParaRPr lang="ru-RU"/>
    </a:p>
  </c:tx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B78F57-349A-4301-B767-788502F2F8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178</TotalTime>
  <Pages>47</Pages>
  <Words>17771</Words>
  <Characters>101299</Characters>
  <Application>Microsoft Office Word</Application>
  <DocSecurity>0</DocSecurity>
  <Lines>844</Lines>
  <Paragraphs>237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118833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VIPKRO</dc:creator>
  <cp:keywords/>
  <dc:description/>
  <cp:lastModifiedBy>VIPKRO</cp:lastModifiedBy>
  <cp:revision>10</cp:revision>
  <cp:lastPrinted>2010-11-06T22:33:00Z</cp:lastPrinted>
  <dcterms:created xsi:type="dcterms:W3CDTF">2010-11-06T14:13:00Z</dcterms:created>
  <dcterms:modified xsi:type="dcterms:W3CDTF">2010-11-06T22:37:00Z</dcterms:modified>
</cp:coreProperties>
</file>